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60" w:rsidRPr="00C54760" w:rsidRDefault="00C54760" w:rsidP="00C54760">
      <w:pPr>
        <w:shd w:val="clear" w:color="auto" w:fill="FFFFFF"/>
        <w:spacing w:after="200" w:line="276" w:lineRule="auto"/>
        <w:ind w:right="231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C5476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Условия выдачи заключений отдельным категориям обучающихся 9,11 классов о создании специальных условий при проведении госу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дарственной итоговой аттестации</w:t>
      </w:r>
      <w:r w:rsidRPr="00C54760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.</w:t>
      </w:r>
    </w:p>
    <w:p w:rsidR="00957F01" w:rsidRDefault="00BA55C1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Данный вопрос является актуальным для нас и всех образовательных организаций, так как </w:t>
      </w:r>
      <w:r w:rsidR="00957F01">
        <w:rPr>
          <w:rFonts w:ascii="Times New Roman" w:hAnsi="Times New Roman" w:cs="Times New Roman"/>
          <w:sz w:val="28"/>
          <w:szCs w:val="28"/>
        </w:rPr>
        <w:t xml:space="preserve"> существует </w:t>
      </w:r>
      <w:r w:rsidR="00C54760" w:rsidRPr="00963001">
        <w:rPr>
          <w:rFonts w:ascii="Times New Roman" w:hAnsi="Times New Roman" w:cs="Times New Roman"/>
          <w:sz w:val="28"/>
          <w:szCs w:val="28"/>
        </w:rPr>
        <w:t xml:space="preserve"> ряд проблем, с которыми</w:t>
      </w:r>
      <w:r w:rsidR="00957F01">
        <w:rPr>
          <w:rFonts w:ascii="Times New Roman" w:hAnsi="Times New Roman" w:cs="Times New Roman"/>
          <w:sz w:val="28"/>
          <w:szCs w:val="28"/>
        </w:rPr>
        <w:t xml:space="preserve"> мы</w:t>
      </w:r>
      <w:r w:rsidR="00C54760" w:rsidRPr="00963001">
        <w:rPr>
          <w:rFonts w:ascii="Times New Roman" w:hAnsi="Times New Roman" w:cs="Times New Roman"/>
          <w:sz w:val="28"/>
          <w:szCs w:val="28"/>
        </w:rPr>
        <w:t xml:space="preserve"> сталкиваемся ка</w:t>
      </w:r>
      <w:r w:rsidR="008E12D5">
        <w:rPr>
          <w:rFonts w:ascii="Times New Roman" w:hAnsi="Times New Roman" w:cs="Times New Roman"/>
          <w:sz w:val="28"/>
          <w:szCs w:val="28"/>
        </w:rPr>
        <w:t xml:space="preserve">ждый год по ходу обращения </w:t>
      </w:r>
      <w:r w:rsidR="00C54760" w:rsidRPr="00963001">
        <w:rPr>
          <w:rFonts w:ascii="Times New Roman" w:hAnsi="Times New Roman" w:cs="Times New Roman"/>
          <w:sz w:val="28"/>
          <w:szCs w:val="28"/>
        </w:rPr>
        <w:t xml:space="preserve"> выпускников </w:t>
      </w:r>
      <w:r w:rsidR="008E12D5">
        <w:rPr>
          <w:rFonts w:ascii="Times New Roman" w:hAnsi="Times New Roman" w:cs="Times New Roman"/>
          <w:sz w:val="28"/>
          <w:szCs w:val="28"/>
        </w:rPr>
        <w:t xml:space="preserve">9,11 классов </w:t>
      </w:r>
      <w:r w:rsidR="00C54760" w:rsidRPr="00963001">
        <w:rPr>
          <w:rFonts w:ascii="Times New Roman" w:hAnsi="Times New Roman" w:cs="Times New Roman"/>
          <w:sz w:val="28"/>
          <w:szCs w:val="28"/>
        </w:rPr>
        <w:t xml:space="preserve">на ТПМПК. Сейчас, когда вопрос о проведении ГИА в 2019 году для детей с ОВЗ, детей-инвалидов и инвалидов </w:t>
      </w:r>
      <w:r w:rsidR="008E12D5">
        <w:rPr>
          <w:rFonts w:ascii="Times New Roman" w:hAnsi="Times New Roman" w:cs="Times New Roman"/>
          <w:sz w:val="28"/>
          <w:szCs w:val="28"/>
        </w:rPr>
        <w:t>практически завер</w:t>
      </w:r>
      <w:r w:rsidR="00C54760" w:rsidRPr="00963001">
        <w:rPr>
          <w:rFonts w:ascii="Times New Roman" w:hAnsi="Times New Roman" w:cs="Times New Roman"/>
          <w:sz w:val="28"/>
          <w:szCs w:val="28"/>
        </w:rPr>
        <w:t>шён, база данных сформирована, мы с</w:t>
      </w:r>
      <w:r w:rsidR="00064D8B" w:rsidRPr="00963001">
        <w:rPr>
          <w:rFonts w:ascii="Times New Roman" w:hAnsi="Times New Roman" w:cs="Times New Roman"/>
          <w:sz w:val="28"/>
          <w:szCs w:val="28"/>
        </w:rPr>
        <w:t xml:space="preserve"> </w:t>
      </w:r>
      <w:r w:rsidR="00C54760" w:rsidRPr="00963001">
        <w:rPr>
          <w:rFonts w:ascii="Times New Roman" w:hAnsi="Times New Roman" w:cs="Times New Roman"/>
          <w:sz w:val="28"/>
          <w:szCs w:val="28"/>
        </w:rPr>
        <w:t xml:space="preserve">вами обговорим те проблемы, которые </w:t>
      </w:r>
      <w:r w:rsidR="00064D8B" w:rsidRPr="00963001">
        <w:rPr>
          <w:rFonts w:ascii="Times New Roman" w:hAnsi="Times New Roman" w:cs="Times New Roman"/>
          <w:sz w:val="28"/>
          <w:szCs w:val="28"/>
        </w:rPr>
        <w:t xml:space="preserve">складывались у нас в этом году. </w:t>
      </w:r>
      <w:r w:rsidR="00957F01">
        <w:rPr>
          <w:rFonts w:ascii="Times New Roman" w:hAnsi="Times New Roman" w:cs="Times New Roman"/>
          <w:sz w:val="28"/>
          <w:szCs w:val="28"/>
        </w:rPr>
        <w:t xml:space="preserve">В этом году к нам обращались выпускники 9,11 классов, а сейчас начали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12D5">
        <w:rPr>
          <w:rFonts w:ascii="Times New Roman" w:hAnsi="Times New Roman" w:cs="Times New Roman"/>
          <w:sz w:val="28"/>
          <w:szCs w:val="28"/>
        </w:rPr>
        <w:t>уже консультироваться по вопросам сдачи экзаменов в следующем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4D8B" w:rsidRPr="00963001">
        <w:rPr>
          <w:rFonts w:ascii="Times New Roman" w:hAnsi="Times New Roman" w:cs="Times New Roman"/>
          <w:sz w:val="28"/>
          <w:szCs w:val="28"/>
        </w:rPr>
        <w:t>родители обучающихся 8-х классов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064D8B" w:rsidRPr="00963001">
        <w:rPr>
          <w:rFonts w:ascii="Times New Roman" w:hAnsi="Times New Roman" w:cs="Times New Roman"/>
          <w:sz w:val="28"/>
          <w:szCs w:val="28"/>
        </w:rPr>
        <w:t xml:space="preserve"> хотят пройти ПМПК</w:t>
      </w:r>
      <w:r w:rsidR="008E12D5">
        <w:rPr>
          <w:rFonts w:ascii="Times New Roman" w:hAnsi="Times New Roman" w:cs="Times New Roman"/>
          <w:sz w:val="28"/>
          <w:szCs w:val="28"/>
        </w:rPr>
        <w:t xml:space="preserve"> и получить рекомендации </w:t>
      </w:r>
      <w:r w:rsidR="00064D8B" w:rsidRPr="00963001">
        <w:rPr>
          <w:rFonts w:ascii="Times New Roman" w:hAnsi="Times New Roman" w:cs="Times New Roman"/>
          <w:sz w:val="28"/>
          <w:szCs w:val="28"/>
        </w:rPr>
        <w:t xml:space="preserve"> по созданию специальных условий на</w:t>
      </w:r>
      <w:r w:rsidR="008E12D5">
        <w:rPr>
          <w:rFonts w:ascii="Times New Roman" w:hAnsi="Times New Roman" w:cs="Times New Roman"/>
          <w:sz w:val="28"/>
          <w:szCs w:val="28"/>
        </w:rPr>
        <w:t xml:space="preserve"> ГИА</w:t>
      </w:r>
      <w:r>
        <w:rPr>
          <w:rFonts w:ascii="Times New Roman" w:hAnsi="Times New Roman" w:cs="Times New Roman"/>
          <w:sz w:val="28"/>
          <w:szCs w:val="28"/>
        </w:rPr>
        <w:t xml:space="preserve"> в следующем году</w:t>
      </w:r>
      <w:r w:rsidR="00064D8B" w:rsidRPr="00963001">
        <w:rPr>
          <w:rFonts w:ascii="Times New Roman" w:hAnsi="Times New Roman" w:cs="Times New Roman"/>
          <w:sz w:val="28"/>
          <w:szCs w:val="28"/>
        </w:rPr>
        <w:t xml:space="preserve">. </w:t>
      </w:r>
      <w:r w:rsidR="00957F01">
        <w:rPr>
          <w:rFonts w:ascii="Times New Roman" w:hAnsi="Times New Roman" w:cs="Times New Roman"/>
          <w:sz w:val="28"/>
          <w:szCs w:val="28"/>
        </w:rPr>
        <w:t>Обращались и о</w:t>
      </w:r>
      <w:r>
        <w:rPr>
          <w:rFonts w:ascii="Times New Roman" w:hAnsi="Times New Roman" w:cs="Times New Roman"/>
          <w:sz w:val="28"/>
          <w:szCs w:val="28"/>
        </w:rPr>
        <w:t>бращаются р</w:t>
      </w:r>
      <w:r w:rsidR="00064D8B" w:rsidRPr="00963001">
        <w:rPr>
          <w:rFonts w:ascii="Times New Roman" w:hAnsi="Times New Roman" w:cs="Times New Roman"/>
          <w:sz w:val="28"/>
          <w:szCs w:val="28"/>
        </w:rPr>
        <w:t>одители дет</w:t>
      </w:r>
      <w:r>
        <w:rPr>
          <w:rFonts w:ascii="Times New Roman" w:hAnsi="Times New Roman" w:cs="Times New Roman"/>
          <w:sz w:val="28"/>
          <w:szCs w:val="28"/>
        </w:rPr>
        <w:t>ей с ограниченными возможностями здоровья, родители детей-инвалидов и родители детей, которые не имеют статус с ограниченными возможностями здоровья</w:t>
      </w:r>
      <w:r w:rsidR="00064D8B" w:rsidRPr="00963001">
        <w:rPr>
          <w:rFonts w:ascii="Times New Roman" w:hAnsi="Times New Roman" w:cs="Times New Roman"/>
          <w:sz w:val="28"/>
          <w:szCs w:val="28"/>
        </w:rPr>
        <w:t>, но имеют</w:t>
      </w:r>
      <w:r w:rsidR="00957F01">
        <w:rPr>
          <w:rFonts w:ascii="Times New Roman" w:hAnsi="Times New Roman" w:cs="Times New Roman"/>
          <w:sz w:val="28"/>
          <w:szCs w:val="28"/>
        </w:rPr>
        <w:t xml:space="preserve"> проблемы со здоровьем.</w:t>
      </w:r>
      <w:r w:rsidR="00064D8B" w:rsidRPr="009630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7F01">
        <w:rPr>
          <w:rFonts w:ascii="Times New Roman" w:hAnsi="Times New Roman" w:cs="Times New Roman"/>
          <w:sz w:val="28"/>
          <w:szCs w:val="28"/>
        </w:rPr>
        <w:t>Так как спектр обращающихся на ПМПК обучающихся разнообразный необходимо разъяснить, каким категориям детей необходимо обратиться в ПМПК с целью получения заключения о создании специальных условии при прохождении ГИА, и какие специальные условия необходимо создать во время прохождения ГИА той или иной категории обучающихся.</w:t>
      </w:r>
      <w:proofErr w:type="gramEnd"/>
    </w:p>
    <w:p w:rsidR="00E0145C" w:rsidRPr="00963001" w:rsidRDefault="00E0145C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 xml:space="preserve">  Все вы знаете, что по проведению ГИА в этом году были приняты новые </w:t>
      </w:r>
      <w:r w:rsidR="00A26BCF" w:rsidRPr="00963001">
        <w:rPr>
          <w:rFonts w:ascii="Times New Roman" w:hAnsi="Times New Roman" w:cs="Times New Roman"/>
          <w:sz w:val="28"/>
          <w:szCs w:val="28"/>
        </w:rPr>
        <w:t>нормативные</w:t>
      </w:r>
      <w:r w:rsidRPr="00963001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E0145C" w:rsidRPr="00963001" w:rsidRDefault="00E0145C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 xml:space="preserve">СЛАЙД  </w:t>
      </w:r>
    </w:p>
    <w:p w:rsidR="00E0145C" w:rsidRPr="00963001" w:rsidRDefault="00E0145C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 xml:space="preserve">1)Порядок проведения государственной итоговой аттестации по образовательным программам основного общего образования  </w:t>
      </w:r>
    </w:p>
    <w:p w:rsidR="00E0145C" w:rsidRPr="00963001" w:rsidRDefault="00E0145C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2) Порядок проведения государственной итоговой аттестации по образовательным программам среднего общего образования.</w:t>
      </w:r>
    </w:p>
    <w:p w:rsidR="00957F01" w:rsidRPr="00963001" w:rsidRDefault="00E0145C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Новые два порядка, утверждённые приказами Министерства просвещения Российской Федерации и Федеральной службы по надзору в сфере образования и науки от 7 ноября 2018 года № 189/15/13 (ГИА -9) и 190/1512 (ГИА-11</w:t>
      </w:r>
      <w:r w:rsidR="00CB7C86" w:rsidRPr="00963001">
        <w:rPr>
          <w:rFonts w:ascii="Times New Roman" w:hAnsi="Times New Roman" w:cs="Times New Roman"/>
          <w:sz w:val="28"/>
          <w:szCs w:val="28"/>
        </w:rPr>
        <w:t>),</w:t>
      </w:r>
      <w:r w:rsidR="00963001">
        <w:rPr>
          <w:rFonts w:ascii="Times New Roman" w:hAnsi="Times New Roman" w:cs="Times New Roman"/>
          <w:sz w:val="28"/>
          <w:szCs w:val="28"/>
        </w:rPr>
        <w:t xml:space="preserve"> вступают в законную силу </w:t>
      </w:r>
      <w:r w:rsidR="00AC2EA1" w:rsidRPr="00963001">
        <w:rPr>
          <w:rFonts w:ascii="Times New Roman" w:hAnsi="Times New Roman" w:cs="Times New Roman"/>
          <w:sz w:val="28"/>
          <w:szCs w:val="28"/>
        </w:rPr>
        <w:t>22 декабря 201</w:t>
      </w:r>
      <w:r w:rsidR="00CB7C86" w:rsidRPr="00963001">
        <w:rPr>
          <w:rFonts w:ascii="Times New Roman" w:hAnsi="Times New Roman" w:cs="Times New Roman"/>
          <w:sz w:val="28"/>
          <w:szCs w:val="28"/>
        </w:rPr>
        <w:t>8 года.</w:t>
      </w:r>
      <w:r w:rsidR="00A26BCF" w:rsidRPr="00963001">
        <w:rPr>
          <w:rFonts w:ascii="Times New Roman" w:hAnsi="Times New Roman" w:cs="Times New Roman"/>
          <w:sz w:val="28"/>
          <w:szCs w:val="28"/>
        </w:rPr>
        <w:t xml:space="preserve"> До нас </w:t>
      </w:r>
      <w:proofErr w:type="gramStart"/>
      <w:r w:rsidR="00A26BCF" w:rsidRPr="00963001">
        <w:rPr>
          <w:rFonts w:ascii="Times New Roman" w:hAnsi="Times New Roman" w:cs="Times New Roman"/>
          <w:sz w:val="28"/>
          <w:szCs w:val="28"/>
        </w:rPr>
        <w:t>они</w:t>
      </w:r>
      <w:proofErr w:type="gramEnd"/>
      <w:r w:rsidR="00A26BCF" w:rsidRPr="00963001">
        <w:rPr>
          <w:rFonts w:ascii="Times New Roman" w:hAnsi="Times New Roman" w:cs="Times New Roman"/>
          <w:sz w:val="28"/>
          <w:szCs w:val="28"/>
        </w:rPr>
        <w:t xml:space="preserve"> конечно же дошли</w:t>
      </w:r>
      <w:r w:rsidR="00AC2EA1" w:rsidRPr="00963001">
        <w:rPr>
          <w:rFonts w:ascii="Times New Roman" w:hAnsi="Times New Roman" w:cs="Times New Roman"/>
          <w:sz w:val="28"/>
          <w:szCs w:val="28"/>
        </w:rPr>
        <w:t xml:space="preserve"> по</w:t>
      </w:r>
      <w:r w:rsidR="00957F01">
        <w:rPr>
          <w:rFonts w:ascii="Times New Roman" w:hAnsi="Times New Roman" w:cs="Times New Roman"/>
          <w:sz w:val="28"/>
          <w:szCs w:val="28"/>
        </w:rPr>
        <w:t>позже, а обращаться начали к нам гораздо раньше, уже с октября.</w:t>
      </w:r>
    </w:p>
    <w:p w:rsidR="00A26BCF" w:rsidRDefault="008E12D5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конечно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есть. Рассмотрим категории детей, которым необходимо пройти ПМПК перед прохождением ГИА.</w:t>
      </w:r>
    </w:p>
    <w:p w:rsidR="00120899" w:rsidRPr="00963001" w:rsidRDefault="00120899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</w:t>
      </w:r>
    </w:p>
    <w:p w:rsidR="00C02F05" w:rsidRDefault="00957F01" w:rsidP="00C02F0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32FB">
        <w:rPr>
          <w:rFonts w:ascii="Times New Roman" w:hAnsi="Times New Roman" w:cs="Times New Roman"/>
          <w:sz w:val="28"/>
          <w:szCs w:val="28"/>
          <w:u w:val="single"/>
        </w:rPr>
        <w:t>Первая категория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(выпускников), которые должны пройти психолого-педагогическое обследование в ПМПК и получить соответствующее заключение </w:t>
      </w:r>
      <w:r w:rsidR="002E3A83">
        <w:rPr>
          <w:rFonts w:ascii="Times New Roman" w:hAnsi="Times New Roman" w:cs="Times New Roman"/>
          <w:sz w:val="28"/>
          <w:szCs w:val="28"/>
        </w:rPr>
        <w:t xml:space="preserve">на ГИА </w:t>
      </w:r>
      <w:r>
        <w:rPr>
          <w:rFonts w:ascii="Times New Roman" w:hAnsi="Times New Roman" w:cs="Times New Roman"/>
          <w:sz w:val="28"/>
          <w:szCs w:val="28"/>
        </w:rPr>
        <w:t xml:space="preserve">– это обучающиеся </w:t>
      </w:r>
      <w:r w:rsidR="007B32FB">
        <w:rPr>
          <w:rFonts w:ascii="Times New Roman" w:hAnsi="Times New Roman" w:cs="Times New Roman"/>
          <w:sz w:val="28"/>
          <w:szCs w:val="28"/>
        </w:rPr>
        <w:t xml:space="preserve">9,11 классов с ограниченными возможностями здоровья. В новых двух порядках нет чёткого разграничения по категориям </w:t>
      </w:r>
      <w:r w:rsidR="00120899">
        <w:rPr>
          <w:rFonts w:ascii="Times New Roman" w:hAnsi="Times New Roman" w:cs="Times New Roman"/>
          <w:sz w:val="28"/>
          <w:szCs w:val="28"/>
        </w:rPr>
        <w:t xml:space="preserve">, но есть </w:t>
      </w:r>
      <w:r w:rsidR="007B32FB">
        <w:rPr>
          <w:rFonts w:ascii="Times New Roman" w:hAnsi="Times New Roman" w:cs="Times New Roman"/>
          <w:sz w:val="28"/>
          <w:szCs w:val="28"/>
        </w:rPr>
        <w:t xml:space="preserve"> ссылка на закон об образовании в РФ, на основании</w:t>
      </w:r>
      <w:r w:rsidR="006D4CA5">
        <w:rPr>
          <w:rFonts w:ascii="Times New Roman" w:hAnsi="Times New Roman" w:cs="Times New Roman"/>
          <w:sz w:val="28"/>
          <w:szCs w:val="28"/>
        </w:rPr>
        <w:t xml:space="preserve"> </w:t>
      </w:r>
      <w:r w:rsidR="006E6FF7">
        <w:rPr>
          <w:rFonts w:ascii="Times New Roman" w:hAnsi="Times New Roman" w:cs="Times New Roman"/>
          <w:sz w:val="28"/>
          <w:szCs w:val="28"/>
        </w:rPr>
        <w:t xml:space="preserve"> ст. 79 </w:t>
      </w:r>
      <w:r w:rsidR="006D4CA5">
        <w:rPr>
          <w:rFonts w:ascii="Times New Roman" w:hAnsi="Times New Roman" w:cs="Times New Roman"/>
          <w:sz w:val="28"/>
          <w:szCs w:val="28"/>
        </w:rPr>
        <w:t>п. 5</w:t>
      </w:r>
      <w:r w:rsidR="006D4CA5" w:rsidRPr="006D4CA5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г. № 273-ФЗ «Об образовании в Российской Федерации»</w:t>
      </w:r>
      <w:r w:rsidR="006D4CA5">
        <w:rPr>
          <w:rFonts w:ascii="Times New Roman" w:hAnsi="Times New Roman" w:cs="Times New Roman"/>
          <w:sz w:val="28"/>
          <w:szCs w:val="28"/>
        </w:rPr>
        <w:t xml:space="preserve"> к обучающимся с ОВЗ </w:t>
      </w:r>
      <w:r w:rsidR="00C02F05">
        <w:rPr>
          <w:rFonts w:ascii="Times New Roman" w:hAnsi="Times New Roman" w:cs="Times New Roman"/>
          <w:sz w:val="28"/>
          <w:szCs w:val="28"/>
        </w:rPr>
        <w:t xml:space="preserve">относятся следующие категории обучающихся:  </w:t>
      </w:r>
    </w:p>
    <w:p w:rsidR="00C02F05" w:rsidRPr="004A3F77" w:rsidRDefault="004A3F77" w:rsidP="004A3F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F77">
        <w:rPr>
          <w:rFonts w:ascii="Times New Roman" w:hAnsi="Times New Roman" w:cs="Times New Roman"/>
          <w:sz w:val="28"/>
          <w:szCs w:val="28"/>
        </w:rPr>
        <w:t>1</w:t>
      </w:r>
      <w:r w:rsidR="00C02F05" w:rsidRPr="004A3F77">
        <w:rPr>
          <w:rFonts w:ascii="Times New Roman" w:hAnsi="Times New Roman" w:cs="Times New Roman"/>
          <w:sz w:val="28"/>
          <w:szCs w:val="28"/>
        </w:rPr>
        <w:t>к.</w:t>
      </w:r>
      <w:r w:rsidR="00120899">
        <w:rPr>
          <w:rFonts w:ascii="Times New Roman" w:hAnsi="Times New Roman" w:cs="Times New Roman"/>
          <w:sz w:val="28"/>
          <w:szCs w:val="28"/>
        </w:rPr>
        <w:t xml:space="preserve"> </w:t>
      </w:r>
      <w:r w:rsidR="00600FC9">
        <w:rPr>
          <w:rFonts w:ascii="Times New Roman" w:hAnsi="Times New Roman" w:cs="Times New Roman"/>
          <w:sz w:val="28"/>
          <w:szCs w:val="28"/>
        </w:rPr>
        <w:t>глухие;</w:t>
      </w:r>
    </w:p>
    <w:p w:rsidR="006D4CA5" w:rsidRPr="004A3F77" w:rsidRDefault="004A3F77" w:rsidP="004A3F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3F77">
        <w:rPr>
          <w:rFonts w:ascii="Times New Roman" w:hAnsi="Times New Roman" w:cs="Times New Roman"/>
          <w:sz w:val="28"/>
          <w:szCs w:val="28"/>
        </w:rPr>
        <w:t>2</w:t>
      </w:r>
      <w:r w:rsidR="00C02F05" w:rsidRPr="004A3F77">
        <w:rPr>
          <w:rFonts w:ascii="Times New Roman" w:hAnsi="Times New Roman" w:cs="Times New Roman"/>
          <w:sz w:val="28"/>
          <w:szCs w:val="28"/>
        </w:rPr>
        <w:t>к.</w:t>
      </w:r>
      <w:r w:rsidR="00120899">
        <w:rPr>
          <w:rFonts w:ascii="Times New Roman" w:hAnsi="Times New Roman" w:cs="Times New Roman"/>
          <w:sz w:val="28"/>
          <w:szCs w:val="28"/>
        </w:rPr>
        <w:t xml:space="preserve"> </w:t>
      </w:r>
      <w:r w:rsidR="00C02F05" w:rsidRPr="004A3F77">
        <w:rPr>
          <w:rFonts w:ascii="Times New Roman" w:hAnsi="Times New Roman" w:cs="Times New Roman"/>
          <w:sz w:val="28"/>
          <w:szCs w:val="28"/>
        </w:rPr>
        <w:t>слабослышащие</w:t>
      </w:r>
      <w:r w:rsidR="006D4CA5" w:rsidRPr="004A3F77">
        <w:rPr>
          <w:rFonts w:ascii="Times New Roman" w:hAnsi="Times New Roman" w:cs="Times New Roman"/>
          <w:sz w:val="28"/>
          <w:szCs w:val="28"/>
        </w:rPr>
        <w:t>,</w:t>
      </w:r>
      <w:r w:rsidR="00C02F05" w:rsidRPr="004A3F77">
        <w:rPr>
          <w:rFonts w:ascii="Times New Roman" w:hAnsi="Times New Roman" w:cs="Times New Roman"/>
          <w:sz w:val="28"/>
          <w:szCs w:val="28"/>
        </w:rPr>
        <w:t xml:space="preserve"> </w:t>
      </w:r>
      <w:r w:rsidR="006D4CA5" w:rsidRPr="004A3F77">
        <w:rPr>
          <w:rFonts w:ascii="Times New Roman" w:hAnsi="Times New Roman" w:cs="Times New Roman"/>
          <w:sz w:val="28"/>
          <w:szCs w:val="28"/>
        </w:rPr>
        <w:t>позднооглохших;</w:t>
      </w:r>
    </w:p>
    <w:p w:rsidR="00C02F05" w:rsidRDefault="00C02F05" w:rsidP="004A3F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3к. слепые</w:t>
      </w:r>
      <w:r w:rsidR="00600FC9">
        <w:rPr>
          <w:rFonts w:ascii="Times New Roman" w:hAnsi="Times New Roman" w:cs="Times New Roman"/>
          <w:sz w:val="28"/>
          <w:szCs w:val="28"/>
        </w:rPr>
        <w:t>;</w:t>
      </w:r>
    </w:p>
    <w:p w:rsidR="004A3F77" w:rsidRDefault="00C02F05" w:rsidP="004A3F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4к. слабовидящие</w:t>
      </w:r>
      <w:r w:rsidR="006D4CA5" w:rsidRPr="00C02F05">
        <w:rPr>
          <w:rFonts w:ascii="Times New Roman" w:hAnsi="Times New Roman" w:cs="Times New Roman"/>
          <w:sz w:val="28"/>
          <w:szCs w:val="28"/>
        </w:rPr>
        <w:t>;</w:t>
      </w:r>
    </w:p>
    <w:p w:rsidR="00C02F05" w:rsidRDefault="00C02F05" w:rsidP="004A3F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F05">
        <w:rPr>
          <w:rFonts w:ascii="Times New Roman" w:hAnsi="Times New Roman" w:cs="Times New Roman"/>
          <w:sz w:val="28"/>
          <w:szCs w:val="28"/>
        </w:rPr>
        <w:t xml:space="preserve">5к. </w:t>
      </w:r>
      <w:r w:rsidRPr="006D4CA5">
        <w:rPr>
          <w:rFonts w:ascii="Times New Roman" w:hAnsi="Times New Roman" w:cs="Times New Roman"/>
          <w:sz w:val="28"/>
          <w:szCs w:val="28"/>
        </w:rPr>
        <w:t>с тяжелыми нарушениями речи</w:t>
      </w:r>
      <w:r w:rsidR="00600FC9">
        <w:rPr>
          <w:rFonts w:ascii="Times New Roman" w:hAnsi="Times New Roman" w:cs="Times New Roman"/>
          <w:sz w:val="28"/>
          <w:szCs w:val="28"/>
        </w:rPr>
        <w:t>;</w:t>
      </w:r>
    </w:p>
    <w:p w:rsidR="006D4CA5" w:rsidRPr="00C02F05" w:rsidRDefault="006E6FF7" w:rsidP="004A3F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02F05">
        <w:rPr>
          <w:rFonts w:ascii="Times New Roman" w:hAnsi="Times New Roman" w:cs="Times New Roman"/>
          <w:sz w:val="28"/>
          <w:szCs w:val="28"/>
        </w:rPr>
        <w:t>к.</w:t>
      </w:r>
      <w:r w:rsidR="00C02F05" w:rsidRPr="00C02F05">
        <w:rPr>
          <w:rFonts w:ascii="Times New Roman" w:hAnsi="Times New Roman" w:cs="Times New Roman"/>
          <w:sz w:val="28"/>
          <w:szCs w:val="28"/>
        </w:rPr>
        <w:t xml:space="preserve"> </w:t>
      </w:r>
      <w:r w:rsidR="006D4CA5" w:rsidRPr="00C02F05">
        <w:rPr>
          <w:rFonts w:ascii="Times New Roman" w:hAnsi="Times New Roman" w:cs="Times New Roman"/>
          <w:sz w:val="28"/>
          <w:szCs w:val="28"/>
        </w:rPr>
        <w:t>с нарушениями опорно-двигательного аппарата;</w:t>
      </w:r>
    </w:p>
    <w:p w:rsidR="006D4CA5" w:rsidRPr="00BD2372" w:rsidRDefault="004A3F77" w:rsidP="006E6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7к.</w:t>
      </w:r>
      <w:r w:rsidR="006E6FF7">
        <w:rPr>
          <w:rFonts w:ascii="Times New Roman" w:hAnsi="Times New Roman" w:cs="Times New Roman"/>
          <w:sz w:val="28"/>
          <w:szCs w:val="28"/>
        </w:rPr>
        <w:t xml:space="preserve"> </w:t>
      </w:r>
      <w:r w:rsidR="006D4CA5" w:rsidRPr="004A3F77">
        <w:rPr>
          <w:rFonts w:ascii="Times New Roman" w:hAnsi="Times New Roman" w:cs="Times New Roman"/>
          <w:sz w:val="28"/>
          <w:szCs w:val="28"/>
        </w:rPr>
        <w:t>с задержкой психического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CA5" w:rsidRPr="004A3F77">
        <w:rPr>
          <w:rFonts w:ascii="Times New Roman" w:hAnsi="Times New Roman" w:cs="Times New Roman"/>
          <w:sz w:val="28"/>
          <w:szCs w:val="28"/>
        </w:rPr>
        <w:t>развития;</w:t>
      </w:r>
      <w:r w:rsidR="00BD2372" w:rsidRPr="00BD2372">
        <w:rPr>
          <w:rFonts w:ascii="Times New Roman" w:hAnsi="Times New Roman" w:cs="Times New Roman"/>
          <w:sz w:val="28"/>
          <w:szCs w:val="28"/>
        </w:rPr>
        <w:t xml:space="preserve"> (9</w:t>
      </w:r>
      <w:r w:rsidR="00BD2372">
        <w:rPr>
          <w:rFonts w:ascii="Times New Roman" w:hAnsi="Times New Roman" w:cs="Times New Roman"/>
          <w:sz w:val="28"/>
          <w:szCs w:val="28"/>
        </w:rPr>
        <w:t xml:space="preserve"> класс, в 11 нет </w:t>
      </w:r>
      <w:proofErr w:type="gramStart"/>
      <w:r w:rsidR="00BD237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D2372">
        <w:rPr>
          <w:rFonts w:ascii="Times New Roman" w:hAnsi="Times New Roman" w:cs="Times New Roman"/>
          <w:sz w:val="28"/>
          <w:szCs w:val="28"/>
        </w:rPr>
        <w:t xml:space="preserve"> с ЗПР)</w:t>
      </w:r>
    </w:p>
    <w:p w:rsidR="00957F01" w:rsidRDefault="004A3F77" w:rsidP="006E6F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E6FF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6E6FF7">
        <w:rPr>
          <w:rFonts w:ascii="Times New Roman" w:hAnsi="Times New Roman" w:cs="Times New Roman"/>
          <w:sz w:val="28"/>
          <w:szCs w:val="28"/>
        </w:rPr>
        <w:t xml:space="preserve"> </w:t>
      </w:r>
      <w:r w:rsidR="006D4CA5" w:rsidRPr="004A3F77">
        <w:rPr>
          <w:rFonts w:ascii="Times New Roman" w:hAnsi="Times New Roman" w:cs="Times New Roman"/>
          <w:sz w:val="28"/>
          <w:szCs w:val="28"/>
        </w:rPr>
        <w:t>с расстройствами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CA5" w:rsidRPr="004A3F77">
        <w:rPr>
          <w:rFonts w:ascii="Times New Roman" w:hAnsi="Times New Roman" w:cs="Times New Roman"/>
          <w:sz w:val="28"/>
          <w:szCs w:val="28"/>
        </w:rPr>
        <w:t>аутистического</w:t>
      </w:r>
      <w:proofErr w:type="spellEnd"/>
      <w:r w:rsidR="006D4CA5" w:rsidRPr="004A3F77">
        <w:rPr>
          <w:rFonts w:ascii="Times New Roman" w:hAnsi="Times New Roman" w:cs="Times New Roman"/>
          <w:sz w:val="28"/>
          <w:szCs w:val="28"/>
        </w:rPr>
        <w:t xml:space="preserve"> спектра</w:t>
      </w:r>
      <w:r w:rsidR="006E6FF7">
        <w:rPr>
          <w:rFonts w:ascii="Times New Roman" w:hAnsi="Times New Roman" w:cs="Times New Roman"/>
          <w:sz w:val="28"/>
          <w:szCs w:val="28"/>
        </w:rPr>
        <w:t>.</w:t>
      </w:r>
    </w:p>
    <w:p w:rsidR="006D4CA5" w:rsidRDefault="006E6FF7" w:rsidP="00600F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ст. 79 п. 1</w:t>
      </w:r>
      <w:r w:rsidRPr="006D4CA5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г.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образование таких обучающихся определяется АООП, т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такие обучающиеся должны обучаться по адаптированным основным общеобразовательным программам.</w:t>
      </w:r>
    </w:p>
    <w:p w:rsidR="009434AE" w:rsidRDefault="009434AE" w:rsidP="00600F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</w:t>
      </w:r>
    </w:p>
    <w:p w:rsidR="009434AE" w:rsidRPr="009434AE" w:rsidRDefault="009434AE" w:rsidP="00600F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34AE">
        <w:rPr>
          <w:rFonts w:ascii="Times New Roman" w:hAnsi="Times New Roman" w:cs="Times New Roman"/>
          <w:b/>
          <w:sz w:val="28"/>
          <w:szCs w:val="28"/>
        </w:rPr>
        <w:t>ВАЖНО</w:t>
      </w:r>
    </w:p>
    <w:p w:rsidR="00957F01" w:rsidRPr="009434AE" w:rsidRDefault="006E6FF7" w:rsidP="00600F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34AE">
        <w:rPr>
          <w:rFonts w:ascii="Times New Roman" w:hAnsi="Times New Roman" w:cs="Times New Roman"/>
          <w:b/>
          <w:sz w:val="28"/>
          <w:szCs w:val="28"/>
        </w:rPr>
        <w:t>С</w:t>
      </w:r>
      <w:r w:rsidR="006D4CA5" w:rsidRPr="009434AE">
        <w:rPr>
          <w:rFonts w:ascii="Times New Roman" w:hAnsi="Times New Roman" w:cs="Times New Roman"/>
          <w:b/>
          <w:sz w:val="28"/>
          <w:szCs w:val="28"/>
        </w:rPr>
        <w:t>пециальные условия</w:t>
      </w:r>
      <w:r w:rsidR="009434AE" w:rsidRPr="0094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34AE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  <w:r w:rsidR="009434AE" w:rsidRPr="009434AE">
        <w:rPr>
          <w:rFonts w:ascii="Times New Roman" w:hAnsi="Times New Roman" w:cs="Times New Roman"/>
          <w:b/>
          <w:sz w:val="28"/>
          <w:szCs w:val="28"/>
        </w:rPr>
        <w:t xml:space="preserve"> с ограниченными возможностями здоровья </w:t>
      </w:r>
      <w:r w:rsidRPr="009434AE">
        <w:rPr>
          <w:rFonts w:ascii="Times New Roman" w:hAnsi="Times New Roman" w:cs="Times New Roman"/>
          <w:b/>
          <w:sz w:val="28"/>
          <w:szCs w:val="28"/>
        </w:rPr>
        <w:t xml:space="preserve"> должны быть</w:t>
      </w:r>
      <w:r w:rsidR="007C1267" w:rsidRPr="0094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4CA5" w:rsidRPr="009434AE">
        <w:rPr>
          <w:rFonts w:ascii="Times New Roman" w:hAnsi="Times New Roman" w:cs="Times New Roman"/>
          <w:b/>
          <w:sz w:val="28"/>
          <w:szCs w:val="28"/>
        </w:rPr>
        <w:t>подтверждены</w:t>
      </w:r>
      <w:r w:rsidR="009434AE" w:rsidRPr="009434A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434AE">
        <w:rPr>
          <w:rFonts w:ascii="Times New Roman" w:hAnsi="Times New Roman" w:cs="Times New Roman"/>
          <w:b/>
          <w:sz w:val="28"/>
          <w:szCs w:val="28"/>
        </w:rPr>
        <w:t>психолого-медико-</w:t>
      </w:r>
      <w:r w:rsidR="006D4CA5" w:rsidRPr="009434AE">
        <w:rPr>
          <w:rFonts w:ascii="Times New Roman" w:hAnsi="Times New Roman" w:cs="Times New Roman"/>
          <w:b/>
          <w:sz w:val="28"/>
          <w:szCs w:val="28"/>
        </w:rPr>
        <w:t>педагогической</w:t>
      </w:r>
      <w:proofErr w:type="spellEnd"/>
      <w:r w:rsidRPr="009434AE">
        <w:rPr>
          <w:rFonts w:ascii="Times New Roman" w:hAnsi="Times New Roman" w:cs="Times New Roman"/>
          <w:b/>
          <w:sz w:val="28"/>
          <w:szCs w:val="28"/>
        </w:rPr>
        <w:t xml:space="preserve"> комиссией</w:t>
      </w:r>
      <w:r w:rsidR="00600FC9" w:rsidRPr="009434AE">
        <w:rPr>
          <w:rFonts w:ascii="Times New Roman" w:hAnsi="Times New Roman" w:cs="Times New Roman"/>
          <w:b/>
          <w:sz w:val="28"/>
          <w:szCs w:val="28"/>
        </w:rPr>
        <w:t xml:space="preserve"> на основании</w:t>
      </w:r>
      <w:r w:rsidR="006D4CA5" w:rsidRPr="009434AE">
        <w:rPr>
          <w:rFonts w:ascii="Times New Roman" w:hAnsi="Times New Roman" w:cs="Times New Roman"/>
          <w:b/>
          <w:sz w:val="28"/>
          <w:szCs w:val="28"/>
        </w:rPr>
        <w:t xml:space="preserve"> ст. 2 п. 16 Федерального</w:t>
      </w:r>
      <w:r w:rsidR="00600FC9" w:rsidRPr="009434AE">
        <w:rPr>
          <w:rFonts w:ascii="Times New Roman" w:hAnsi="Times New Roman" w:cs="Times New Roman"/>
          <w:b/>
          <w:sz w:val="28"/>
          <w:szCs w:val="28"/>
        </w:rPr>
        <w:t xml:space="preserve"> закона от 29.12.2012 г. № 273- </w:t>
      </w:r>
      <w:r w:rsidR="006D4CA5" w:rsidRPr="009434AE">
        <w:rPr>
          <w:rFonts w:ascii="Times New Roman" w:hAnsi="Times New Roman" w:cs="Times New Roman"/>
          <w:b/>
          <w:sz w:val="28"/>
          <w:szCs w:val="28"/>
        </w:rPr>
        <w:t>ФЗ «Об образовании в</w:t>
      </w:r>
      <w:r w:rsidR="009434AE" w:rsidRPr="009434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4CA5" w:rsidRPr="009434AE"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  <w:r w:rsidR="00600FC9" w:rsidRPr="009434AE">
        <w:rPr>
          <w:rFonts w:ascii="Times New Roman" w:hAnsi="Times New Roman" w:cs="Times New Roman"/>
          <w:b/>
          <w:sz w:val="28"/>
          <w:szCs w:val="28"/>
        </w:rPr>
        <w:t>.</w:t>
      </w:r>
    </w:p>
    <w:p w:rsidR="009434AE" w:rsidRDefault="009434AE" w:rsidP="00DC4A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3A83" w:rsidRPr="00DC4A30" w:rsidRDefault="002E3A83" w:rsidP="00DC4A30">
      <w:pPr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Выпускники 9,11 классов с ОВЗ имеют право выбирать </w:t>
      </w:r>
      <w:r w:rsidR="00DC4A30">
        <w:rPr>
          <w:rFonts w:ascii="Times New Roman" w:hAnsi="Times New Roman" w:cs="Times New Roman"/>
          <w:sz w:val="28"/>
          <w:szCs w:val="28"/>
        </w:rPr>
        <w:t xml:space="preserve"> самостоятельно </w:t>
      </w:r>
      <w:r>
        <w:rPr>
          <w:rFonts w:ascii="Times New Roman" w:hAnsi="Times New Roman" w:cs="Times New Roman"/>
          <w:sz w:val="28"/>
          <w:szCs w:val="28"/>
        </w:rPr>
        <w:t xml:space="preserve">форму проведения экзамена ОГЭ </w:t>
      </w:r>
      <w:r w:rsidR="00DC4A3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9 класс</w:t>
      </w:r>
      <w:r w:rsidR="00DC4A30">
        <w:rPr>
          <w:rFonts w:ascii="Times New Roman" w:hAnsi="Times New Roman" w:cs="Times New Roman"/>
          <w:sz w:val="28"/>
          <w:szCs w:val="28"/>
        </w:rPr>
        <w:t xml:space="preserve">е, ЕГЭ в </w:t>
      </w:r>
      <w:r>
        <w:rPr>
          <w:rFonts w:ascii="Times New Roman" w:hAnsi="Times New Roman" w:cs="Times New Roman"/>
          <w:sz w:val="28"/>
          <w:szCs w:val="28"/>
        </w:rPr>
        <w:t xml:space="preserve">11 класс по отдельным учебным предметам, </w:t>
      </w:r>
      <w:r w:rsidR="00DC4A30" w:rsidRPr="0096300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 использованием контрольных измерительных материалов, представляющих собой комплексы заданий стандартизированной формы</w:t>
      </w:r>
      <w:r w:rsidR="00DC4A3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либо только ГВ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r w:rsidR="00DC4A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C4A30" w:rsidRPr="00DC4A3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r w:rsidR="00DC4A30" w:rsidRPr="0096300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 использованием текстов, тем, заданий, билетов</w:t>
      </w:r>
      <w:r w:rsidR="00DC4A3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DC4A30">
        <w:rPr>
          <w:rFonts w:ascii="Times New Roman" w:hAnsi="Times New Roman" w:cs="Times New Roman"/>
          <w:sz w:val="28"/>
          <w:szCs w:val="28"/>
        </w:rPr>
        <w:t xml:space="preserve">для  них </w:t>
      </w:r>
      <w:r>
        <w:rPr>
          <w:rFonts w:ascii="Times New Roman" w:hAnsi="Times New Roman" w:cs="Times New Roman"/>
          <w:sz w:val="28"/>
          <w:szCs w:val="28"/>
        </w:rPr>
        <w:t>допускается</w:t>
      </w:r>
      <w:r w:rsidR="00DC4A30">
        <w:rPr>
          <w:rFonts w:ascii="Times New Roman" w:hAnsi="Times New Roman" w:cs="Times New Roman"/>
          <w:sz w:val="28"/>
          <w:szCs w:val="28"/>
        </w:rPr>
        <w:t xml:space="preserve"> сочетание форм.</w:t>
      </w:r>
    </w:p>
    <w:p w:rsidR="00AC2EA1" w:rsidRPr="00963001" w:rsidRDefault="00AC2EA1" w:rsidP="00DC4A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СЛАЙД </w:t>
      </w:r>
    </w:p>
    <w:p w:rsidR="00DC4A30" w:rsidRDefault="00AC2EA1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они определяют форму прохождения ГИА обучающиеся 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и 11 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классов  должны  предъявить 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копию рекомендаций психолого-медико-педагогической комиссии</w:t>
      </w:r>
      <w:proofErr w:type="gramStart"/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A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</w:p>
    <w:p w:rsidR="00802268" w:rsidRPr="00963001" w:rsidRDefault="00802268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02268" w:rsidRPr="00963001" w:rsidRDefault="00802268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СЛАЙД:</w:t>
      </w:r>
    </w:p>
    <w:p w:rsidR="00802268" w:rsidRPr="00AC2EA1" w:rsidRDefault="00802268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СПЕЦИАЛЬНЫЕ УСЛОВИЯ:</w:t>
      </w:r>
    </w:p>
    <w:p w:rsidR="00AC2EA1" w:rsidRPr="00DC4A30" w:rsidRDefault="00AC2EA1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участников ГИА с ограниченными возможностями здоровья (при предъя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копии рекомендации ПМПК)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специальные условия</w:t>
      </w:r>
      <w:r w:rsidRP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ГИА:</w:t>
      </w:r>
    </w:p>
    <w:p w:rsidR="00AC2EA1" w:rsidRPr="00AC2EA1" w:rsidRDefault="00802268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C2EA1"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ГВЭ по всем учебным предметам в устной форме по 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AC2EA1"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желанию;</w:t>
      </w:r>
    </w:p>
    <w:p w:rsidR="00DC4A30" w:rsidRDefault="00802268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C2EA1"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беспрепятственный до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 участников ГИА в аудитории</w:t>
      </w:r>
      <w:r w:rsidR="00AC2EA1"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помещения</w:t>
      </w:r>
      <w:r w:rsidR="00E2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2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E23FC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рекомендация устанавливается для детей-инвалидов и детей с ОВЗ, которые в силу своего заболевания  испытывают трудности при перемещении, фактически она устанавливается для детей с НОДА, нарушенным зрением, ТМНР.</w:t>
      </w:r>
    </w:p>
    <w:p w:rsidR="00DC4A30" w:rsidRDefault="00802268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C2EA1"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продолжительности экзамена п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учебному предмету на 1,5 часа</w:t>
      </w:r>
      <w:r w:rsidR="00AC2EA1"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FC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(данная рекомендация устанавливается для детей, которые  в силу заболевания или состояния имеют низкий темп деятельности,</w:t>
      </w:r>
      <w:r w:rsidR="0026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F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моторные затруднения, нуждаются в частой смене позы (по медицинским показаниям)</w:t>
      </w:r>
      <w:r w:rsidR="0026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приёме лекарственных препаратов, частого посещения туалетной комнаты и т.д.). Таким образом, эта рекомендация  устанавливается для всех категорий детей с ОВЗ. </w:t>
      </w:r>
    </w:p>
    <w:p w:rsidR="00CE1AC4" w:rsidRDefault="00802268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C2EA1"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питания и перерывов для проведения необходимых лечебных и профилактических мероприят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во время провед</w:t>
      </w:r>
      <w:r w:rsidR="00261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экзамена, рекомендация устанавливается </w:t>
      </w:r>
      <w:r w:rsidR="00CE1AC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детей-инвалидов и детей с ОВЗ, которые в силу заболевания нуждаются в регулярном приёме лекарственных препаратов, дополнительном питании</w:t>
      </w:r>
      <w:proofErr w:type="gramStart"/>
      <w:r w:rsidR="00CE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2EA1" w:rsidRDefault="00DC4A30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условия создаются автоматически на основании Порядка и заключения ПМПК.</w:t>
      </w:r>
    </w:p>
    <w:p w:rsidR="00E63B1F" w:rsidRDefault="00917004" w:rsidP="00E6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547CCC" w:rsidRPr="00DC4A30" w:rsidRDefault="00E63B1F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2). </w:t>
      </w:r>
      <w:r w:rsidRPr="00E63B1F">
        <w:rPr>
          <w:rFonts w:ascii="Times New Roman" w:hAnsi="Times New Roman" w:cs="Times New Roman"/>
          <w:sz w:val="28"/>
          <w:szCs w:val="28"/>
          <w:u w:val="single"/>
        </w:rPr>
        <w:t>Вторая категория обучающихся</w:t>
      </w:r>
      <w:r w:rsidRPr="00E63B1F">
        <w:rPr>
          <w:rFonts w:ascii="Times New Roman" w:hAnsi="Times New Roman" w:cs="Times New Roman"/>
          <w:sz w:val="28"/>
          <w:szCs w:val="28"/>
        </w:rPr>
        <w:t xml:space="preserve"> (выпускников), которые могут сдавать экзамены в форме ГВЭ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63B1F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E63B1F">
        <w:rPr>
          <w:rFonts w:ascii="Times New Roman" w:hAnsi="Times New Roman" w:cs="Times New Roman"/>
          <w:sz w:val="28"/>
          <w:szCs w:val="28"/>
        </w:rPr>
        <w:t>то дети –инвалиды и инвалиды, обучающиеся в 9,11 классах.</w:t>
      </w:r>
      <w:r>
        <w:rPr>
          <w:rFonts w:ascii="Times New Roman" w:hAnsi="Times New Roman" w:cs="Times New Roman"/>
          <w:sz w:val="28"/>
          <w:szCs w:val="28"/>
        </w:rPr>
        <w:t xml:space="preserve"> Они также имеют право самостоятельно выбирать форму проведения ГИА.</w:t>
      </w:r>
      <w:r w:rsidRPr="00E63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нвалиды и инвалиды предоставляют </w:t>
      </w:r>
      <w:r w:rsidRPr="00E63B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 w:rsid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7CCC" w:rsidRPr="00547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47CCC" w:rsidRP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участников ГИА - детей-инвалидов и инвалидов (при предъявлении справки, подтверждающей инвалидность)</w:t>
      </w:r>
      <w:r w:rsidR="00547CCC" w:rsidRPr="00DC4A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CCC" w:rsidRP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</w:t>
      </w:r>
      <w:r w:rsid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547CCC" w:rsidRP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следующие специальные условия</w:t>
      </w:r>
      <w:r w:rsidR="00547CCC" w:rsidRPr="00DC4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ГИА:</w:t>
      </w:r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ГВЭ по всем учебным предметам в устной форме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желанию;</w:t>
      </w:r>
    </w:p>
    <w:p w:rsidR="00547CCC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беспрепятственный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 участников ГИА в аудитории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иные помещения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CCC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продолжительности экзамена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учебному предмету на 1,5 часа</w:t>
      </w:r>
      <w:proofErr w:type="gramStart"/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41396" w:rsidRDefault="00547CCC" w:rsidP="00741396"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питания и перерывов для проведения необходимых лечебных и профилактических мероприят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во время проведения экзамена, входит в 1,5 часа. Все эти условия создаются автоматически на основании </w:t>
      </w:r>
      <w:r w:rsidR="0074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и</w:t>
      </w:r>
      <w:r w:rsidR="00DB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справки МСЭ. </w:t>
      </w:r>
      <w:r w:rsidR="00741396" w:rsidRPr="00741396">
        <w:rPr>
          <w:rFonts w:ascii="Times New Roman" w:hAnsi="Times New Roman" w:cs="Times New Roman"/>
          <w:b/>
          <w:sz w:val="28"/>
          <w:szCs w:val="28"/>
        </w:rPr>
        <w:t xml:space="preserve">Обучающимся детям-инвалидам и инвалидам при подаче по месту учебы заявления с указанием выбранных учебных предметов и форм проведения ГИА в том случае, если им не требуется оборудование пункта проведения экзамена с учетом их индивидуальных особенностей, достаточно предъявить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медико-социальной экспертизы, и не </w:t>
      </w:r>
      <w:r w:rsidR="00741396">
        <w:rPr>
          <w:rFonts w:ascii="Times New Roman" w:hAnsi="Times New Roman" w:cs="Times New Roman"/>
          <w:b/>
          <w:sz w:val="28"/>
          <w:szCs w:val="28"/>
        </w:rPr>
        <w:t>нужно проходить обследование в Т</w:t>
      </w:r>
      <w:r w:rsidR="00741396" w:rsidRPr="00741396">
        <w:rPr>
          <w:rFonts w:ascii="Times New Roman" w:hAnsi="Times New Roman" w:cs="Times New Roman"/>
          <w:b/>
          <w:sz w:val="28"/>
          <w:szCs w:val="28"/>
        </w:rPr>
        <w:t>ПМПК</w:t>
      </w:r>
      <w:r w:rsidR="00741396" w:rsidRPr="000C1ABF">
        <w:rPr>
          <w:rFonts w:ascii="Times New Roman" w:hAnsi="Times New Roman" w:cs="Times New Roman"/>
          <w:sz w:val="28"/>
          <w:szCs w:val="28"/>
        </w:rPr>
        <w:t>.</w:t>
      </w:r>
    </w:p>
    <w:p w:rsidR="002B3ED8" w:rsidRDefault="002B3ED8" w:rsidP="002B3ED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47C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ребёнку-инвалиду и инвалиду необходимы на ГИА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другие специальные условия, такие как:</w:t>
      </w:r>
    </w:p>
    <w:p w:rsidR="00547CCC" w:rsidRDefault="009842D2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44 Порядок ГИА-9 Пункт -53 Порядок ГИА-11</w:t>
      </w:r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присутствие ассистентов, оказывающих указанным лицам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передвигаться, прочитать задание, перенести ответы в экзаменационные листы (бланки) для записи ответов;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(НОДА</w:t>
      </w:r>
      <w:proofErr w:type="gramStart"/>
      <w:r w:rsidR="00CE1AC4">
        <w:rPr>
          <w:rFonts w:ascii="Times New Roman" w:eastAsia="Times New Roman" w:hAnsi="Times New Roman" w:cs="Times New Roman"/>
          <w:sz w:val="28"/>
          <w:szCs w:val="28"/>
          <w:lang w:eastAsia="ru-RU"/>
        </w:rPr>
        <w:t>,с</w:t>
      </w:r>
      <w:proofErr w:type="gramEnd"/>
      <w:r w:rsidR="00CE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нарушением слуха, зрения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1A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на ГИА необходимых для выполне</w:t>
      </w:r>
      <w:r w:rsidR="00741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заданий технических средств:</w:t>
      </w:r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аудитории для проведения экзамена звукоусиливающей аппаратурой как коллективного, так и индивидуального пользования (для слабослышащих участников ГИА)</w:t>
      </w:r>
      <w:proofErr w:type="gramStart"/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ГЛУХИЕ)</w:t>
      </w:r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при необходимости </w:t>
      </w:r>
      <w:proofErr w:type="spellStart"/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ассистента-сурдопереводчика</w:t>
      </w:r>
      <w:proofErr w:type="spellEnd"/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глухих и слабослышащих участников ГИА)</w:t>
      </w:r>
      <w:proofErr w:type="gramStart"/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ГЛУХИЕ)</w:t>
      </w:r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экзаменационных материалов рельефно-точечным шрифтом Брайля или в виде электронного документа, доступного с помощью компьютера; выполнение письменной экзаменационной работы рельефно-точечным шрифтом Брайля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 (для слепых участников ГИА)</w:t>
      </w:r>
      <w:proofErr w:type="gramStart"/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СЛЕПЫЕ)</w:t>
      </w:r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копирование экзаменационных материалов в день проведения экзамена в аудитории в присутствии членов ГЭК в увеличенном размере; обеспечение аудиторий для проведения экзаменов увеличительными устройствами; индивидуальное равномерное освещение не менее 300 люкс (для слабовидящих участников ГИА);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(СЛАБОВИД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,)</w:t>
      </w:r>
      <w:proofErr w:type="gramEnd"/>
    </w:p>
    <w:p w:rsidR="00547CCC" w:rsidRPr="00AC2EA1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AC2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письменной экзаменационной работы на компьютере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 тогда он</w:t>
      </w:r>
      <w:r w:rsid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должны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обратиться в ПМПК для прохождения психолого-педагогического обследования и получения рекомендаций по созданию специальных условий на ГИА, которое он</w:t>
      </w:r>
      <w:r w:rsid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предъявят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со справкой МСЭ, во время подачи заявления.</w:t>
      </w:r>
    </w:p>
    <w:p w:rsidR="00547CCC" w:rsidRDefault="00547CCC" w:rsidP="00547CC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не все дети-инвалиды и инв</w:t>
      </w:r>
      <w:r w:rsid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алиды должны обращаться </w:t>
      </w:r>
      <w:r w:rsidR="007413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ПМПК, а только инвалиды, которые ещё являются обучающимися с ограниченными возможностями здоровья</w:t>
      </w:r>
      <w:r w:rsid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CCC" w:rsidRDefault="00345F7E" w:rsidP="00E63B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E63B1F" w:rsidRPr="002B3ED8" w:rsidRDefault="004B0A54" w:rsidP="00F059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3)Третья категория обучающихся 9,11</w:t>
      </w:r>
      <w:r w:rsidR="002B3ED8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классов, которым необходимо обратиться на ПМПК –</w:t>
      </w:r>
      <w:r w:rsidR="00F05930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обучающиеся находящиеся </w:t>
      </w:r>
      <w:r w:rsidR="00E63B1F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здоровья на</w:t>
      </w:r>
      <w:r w:rsidR="00345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обучении на </w:t>
      </w:r>
      <w:r w:rsidR="00E63B1F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дому, </w:t>
      </w:r>
      <w:r w:rsidR="00F05930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дети, нуждающиеся </w:t>
      </w:r>
      <w:r w:rsidR="00E63B1F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длительном лечении</w:t>
      </w:r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экзамена на дому  при условии соблюдения Порядк</w:t>
      </w:r>
      <w:proofErr w:type="gramStart"/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 рекомендация устанавливается  только в особых случаях, когда обучающийся  по медицинским показаниям не может физически прийти на пункт приёма экзамена. Как правило, это дети, находящиеся на оперативном, стационарном лечении, имеющие </w:t>
      </w:r>
      <w:proofErr w:type="spellStart"/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онкозаболевания</w:t>
      </w:r>
      <w:proofErr w:type="spellEnd"/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заболевания крови, </w:t>
      </w:r>
      <w:r w:rsidR="002B3ED8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 иммунной системы и другие тяжёлые заболевания. Данная рекомендация может быть установлена ПМПК только при наличии соответствующих медицинских документов.</w:t>
      </w:r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3B1F" w:rsidRPr="00DC4A30" w:rsidRDefault="00E63B1F" w:rsidP="00E63B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A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</w:p>
    <w:p w:rsidR="00E63B1F" w:rsidRDefault="00E63B1F" w:rsidP="00E63B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4A3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Основанием для организации экзамена на дому, в медицинской организации являются заключение медицинской организации и рекомендации ПМПК.</w:t>
      </w:r>
    </w:p>
    <w:p w:rsidR="009434AE" w:rsidRDefault="00345F7E" w:rsidP="00E63B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001">
        <w:rPr>
          <w:rFonts w:ascii="Times New Roman" w:hAnsi="Times New Roman" w:cs="Times New Roman"/>
          <w:b/>
          <w:sz w:val="28"/>
          <w:szCs w:val="28"/>
        </w:rPr>
        <w:t xml:space="preserve">Участники ГИА (обучающиеся на дому, в медицинских организациях)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редоставляют на ПМПК </w:t>
      </w:r>
      <w:r w:rsidRPr="00963001">
        <w:rPr>
          <w:rFonts w:ascii="Times New Roman" w:hAnsi="Times New Roman" w:cs="Times New Roman"/>
          <w:b/>
          <w:sz w:val="28"/>
          <w:szCs w:val="28"/>
        </w:rPr>
        <w:t>необходимые документы: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-Медицинское заключение об обучении на дому</w:t>
      </w:r>
    </w:p>
    <w:p w:rsidR="009434AE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-Медицинское заключение, подтверждающее нахождение в медицинской организации</w:t>
      </w:r>
    </w:p>
    <w:p w:rsidR="00345F7E" w:rsidRPr="00963001" w:rsidRDefault="00345F7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3001">
        <w:rPr>
          <w:rFonts w:ascii="Times New Roman" w:hAnsi="Times New Roman" w:cs="Times New Roman"/>
          <w:b/>
          <w:sz w:val="28"/>
          <w:szCs w:val="28"/>
        </w:rPr>
        <w:t xml:space="preserve">Обучающиеся на дому для организации ППЭ на дому </w:t>
      </w:r>
      <w:r>
        <w:rPr>
          <w:rFonts w:ascii="Times New Roman" w:hAnsi="Times New Roman" w:cs="Times New Roman"/>
          <w:b/>
          <w:sz w:val="28"/>
          <w:szCs w:val="28"/>
        </w:rPr>
        <w:t>предоставляют на ПМПК</w:t>
      </w:r>
      <w:proofErr w:type="gramEnd"/>
    </w:p>
    <w:p w:rsidR="009434AE" w:rsidRPr="00963001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-медицинское заключение с рекомендациями о создании специальных условий при проведении ГИА в 201Х-201Хуч.г</w:t>
      </w:r>
      <w:proofErr w:type="gramStart"/>
      <w:r w:rsidRPr="009630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6300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63001">
        <w:rPr>
          <w:rFonts w:ascii="Times New Roman" w:hAnsi="Times New Roman" w:cs="Times New Roman"/>
          <w:sz w:val="28"/>
          <w:szCs w:val="28"/>
        </w:rPr>
        <w:t>дому-оригинал</w:t>
      </w:r>
      <w:proofErr w:type="spellEnd"/>
      <w:r w:rsidRPr="00963001">
        <w:rPr>
          <w:rFonts w:ascii="Times New Roman" w:hAnsi="Times New Roman" w:cs="Times New Roman"/>
          <w:sz w:val="28"/>
          <w:szCs w:val="28"/>
        </w:rPr>
        <w:t>;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 xml:space="preserve"> - медицинское заключение с рекомендациями об об</w:t>
      </w:r>
      <w:r w:rsidR="00E23FC3">
        <w:rPr>
          <w:rFonts w:ascii="Times New Roman" w:hAnsi="Times New Roman" w:cs="Times New Roman"/>
          <w:sz w:val="28"/>
          <w:szCs w:val="28"/>
        </w:rPr>
        <w:t xml:space="preserve">учении на дому в настоящем году 201Х-201Х </w:t>
      </w:r>
      <w:proofErr w:type="spellStart"/>
      <w:r w:rsidR="00E23FC3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E23FC3">
        <w:rPr>
          <w:rFonts w:ascii="Times New Roman" w:hAnsi="Times New Roman" w:cs="Times New Roman"/>
          <w:sz w:val="28"/>
          <w:szCs w:val="28"/>
        </w:rPr>
        <w:t>.,</w:t>
      </w:r>
      <w:r w:rsidRPr="00963001">
        <w:rPr>
          <w:rFonts w:ascii="Times New Roman" w:hAnsi="Times New Roman" w:cs="Times New Roman"/>
          <w:sz w:val="28"/>
          <w:szCs w:val="28"/>
        </w:rPr>
        <w:t xml:space="preserve"> и ранее - копия, заверенная руководителем образовательной организации; </w:t>
      </w:r>
    </w:p>
    <w:p w:rsidR="002B3ED8" w:rsidRPr="00E23FC3" w:rsidRDefault="009434AE" w:rsidP="00E23FC3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lastRenderedPageBreak/>
        <w:t xml:space="preserve">- приказ о переводе обучающегося на обучение на дому в </w:t>
      </w:r>
      <w:r w:rsidR="00E23FC3">
        <w:rPr>
          <w:rFonts w:ascii="Times New Roman" w:hAnsi="Times New Roman" w:cs="Times New Roman"/>
          <w:sz w:val="28"/>
          <w:szCs w:val="28"/>
        </w:rPr>
        <w:t xml:space="preserve">настоящем году </w:t>
      </w:r>
      <w:r w:rsidRPr="00963001">
        <w:rPr>
          <w:rFonts w:ascii="Times New Roman" w:hAnsi="Times New Roman" w:cs="Times New Roman"/>
          <w:sz w:val="28"/>
          <w:szCs w:val="28"/>
        </w:rPr>
        <w:t xml:space="preserve">201Х-201Х </w:t>
      </w:r>
      <w:proofErr w:type="spellStart"/>
      <w:r w:rsidRPr="00963001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proofErr w:type="gramStart"/>
      <w:r w:rsidRPr="009630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63001">
        <w:rPr>
          <w:rFonts w:ascii="Times New Roman" w:hAnsi="Times New Roman" w:cs="Times New Roman"/>
          <w:sz w:val="28"/>
          <w:szCs w:val="28"/>
        </w:rPr>
        <w:t xml:space="preserve"> и ранее - копия, заверенная руководителем образовательной организации.</w:t>
      </w:r>
    </w:p>
    <w:p w:rsidR="00F05930" w:rsidRPr="002B3ED8" w:rsidRDefault="00F05930" w:rsidP="00E63B1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 данным категориям относятся дети с  ОВЗ и дети </w:t>
      </w:r>
      <w:proofErr w:type="gramStart"/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–и</w:t>
      </w:r>
      <w:proofErr w:type="gramEnd"/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нвалиды, то они получают право выбирать</w:t>
      </w:r>
      <w:r w:rsidR="002B3ED8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ГИА </w:t>
      </w:r>
      <w:r w:rsidR="002B3ED8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сдачи экзамена на дому, либо в медицинской организации, если такие обучаю</w:t>
      </w:r>
      <w:r w:rsidR="00E2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щиеся не являются инвалидами и </w:t>
      </w:r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обучающимися с </w:t>
      </w:r>
      <w:r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ОВЗ, </w:t>
      </w:r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они обучались по основной общеобразовательной программе,</w:t>
      </w:r>
      <w:r w:rsidR="00E23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полном объёме усвоили основную образовательную программу,</w:t>
      </w:r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право на выбор  формы ГИА они не имеют</w:t>
      </w:r>
      <w:proofErr w:type="gramStart"/>
      <w:r w:rsidR="000E1C84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3ED8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2B3ED8" w:rsidRPr="002B3ED8">
        <w:rPr>
          <w:rFonts w:ascii="Times New Roman" w:eastAsia="Times New Roman" w:hAnsi="Times New Roman" w:cs="Times New Roman"/>
          <w:sz w:val="28"/>
          <w:szCs w:val="28"/>
          <w:lang w:eastAsia="ru-RU"/>
        </w:rPr>
        <w:t>т.е они сдают ОГЭ либо ЕГЭ).</w:t>
      </w:r>
    </w:p>
    <w:p w:rsidR="00E63B1F" w:rsidRPr="002B3ED8" w:rsidRDefault="009434AE" w:rsidP="00AC2EA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</w:t>
      </w:r>
    </w:p>
    <w:p w:rsidR="009434AE" w:rsidRPr="009434AE" w:rsidRDefault="002B3ED8" w:rsidP="009434A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</w:t>
      </w:r>
      <w:r w:rsidR="00943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сделаем вывод, что </w:t>
      </w:r>
    </w:p>
    <w:p w:rsidR="009434AE" w:rsidRPr="009434AE" w:rsidRDefault="009434AE" w:rsidP="009434A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3001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создание условий при сдаче ГИА могут претендовать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 w:rsidRPr="009434AE">
        <w:rPr>
          <w:rFonts w:ascii="Times New Roman" w:hAnsi="Times New Roman" w:cs="Times New Roman"/>
          <w:sz w:val="28"/>
          <w:szCs w:val="28"/>
          <w:u w:val="single"/>
        </w:rPr>
        <w:t>т.е.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63001">
        <w:rPr>
          <w:rFonts w:ascii="Times New Roman" w:hAnsi="Times New Roman" w:cs="Times New Roman"/>
          <w:b/>
          <w:sz w:val="28"/>
          <w:szCs w:val="28"/>
          <w:u w:val="single"/>
        </w:rPr>
        <w:t xml:space="preserve">требуется обращение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ПМПК для получения заключения)</w:t>
      </w:r>
      <w:r w:rsidRPr="0096300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• Дети-инвалиды, инвалиды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 xml:space="preserve">• Обучающиеся с ОВЗ 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96300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963001">
        <w:rPr>
          <w:rFonts w:ascii="Times New Roman" w:hAnsi="Times New Roman" w:cs="Times New Roman"/>
          <w:sz w:val="28"/>
          <w:szCs w:val="28"/>
        </w:rPr>
        <w:t xml:space="preserve"> в медицинских организациях</w:t>
      </w:r>
    </w:p>
    <w:p w:rsidR="009434AE" w:rsidRPr="00963001" w:rsidRDefault="009434AE" w:rsidP="009434AE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96300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963001">
        <w:rPr>
          <w:rFonts w:ascii="Times New Roman" w:hAnsi="Times New Roman" w:cs="Times New Roman"/>
          <w:sz w:val="28"/>
          <w:szCs w:val="28"/>
        </w:rPr>
        <w:t xml:space="preserve"> на дому</w:t>
      </w:r>
    </w:p>
    <w:p w:rsidR="00CB7C86" w:rsidRPr="00963001" w:rsidRDefault="00CB7C86" w:rsidP="009434A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7129" w:rsidRPr="00963001" w:rsidRDefault="004A7129" w:rsidP="008022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3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СЛАЙД:</w:t>
      </w:r>
    </w:p>
    <w:p w:rsidR="00802268" w:rsidRPr="00802268" w:rsidRDefault="00802268" w:rsidP="008022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Итоговое собеседование по русскому языку</w:t>
      </w:r>
    </w:p>
    <w:p w:rsidR="00802268" w:rsidRPr="00802268" w:rsidRDefault="00802268" w:rsidP="008022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2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036F"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18 настоящего порядка сказано,</w:t>
      </w:r>
      <w:r w:rsidR="00DF5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36F"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</w:p>
    <w:p w:rsidR="004A7129" w:rsidRPr="004A7129" w:rsidRDefault="004A7129" w:rsidP="004A71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Итоговое собеседование п</w:t>
      </w:r>
      <w:r w:rsidRPr="00963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русскому языку проводится </w:t>
      </w:r>
      <w:r w:rsidRPr="004A7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вторую среду февраля по текстам, темам и заданиям, сформированным по часовым поясам </w:t>
      </w:r>
      <w:proofErr w:type="spellStart"/>
      <w:r w:rsidRPr="004A71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Рособрнадзором</w:t>
      </w:r>
      <w:proofErr w:type="spellEnd"/>
      <w:r w:rsidRPr="004A7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2268" w:rsidRPr="00963001" w:rsidRDefault="00802268" w:rsidP="00C547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7129" w:rsidRDefault="004A7129" w:rsidP="009842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71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лиц, указанных в пункте 44 настоящего Порядка, продолжительность итогового собеседования по русскому языку увеличивается на 30 минут.</w:t>
      </w:r>
      <w:r w:rsidR="0058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происходит </w:t>
      </w:r>
      <w:r w:rsidR="005847F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автоматич</w:t>
      </w:r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ески, если есть заключение ПМПК, и дополнительно направлять обучающегося на прохождение итогового собеседования по русскому языку на ПМПК не нужно.</w:t>
      </w:r>
    </w:p>
    <w:p w:rsidR="004A7129" w:rsidRPr="00963001" w:rsidRDefault="004A7129" w:rsidP="00984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2D2">
        <w:rPr>
          <w:rFonts w:ascii="Times New Roman" w:hAnsi="Times New Roman" w:cs="Times New Roman"/>
          <w:sz w:val="28"/>
          <w:szCs w:val="28"/>
          <w:u w:val="single"/>
        </w:rPr>
        <w:t>Снижение баллов до 6.</w:t>
      </w:r>
      <w:r w:rsidRPr="00963001">
        <w:rPr>
          <w:rFonts w:ascii="Times New Roman" w:hAnsi="Times New Roman" w:cs="Times New Roman"/>
          <w:sz w:val="28"/>
          <w:szCs w:val="28"/>
        </w:rPr>
        <w:t xml:space="preserve"> На снижение баллов до 6 имеют право обучающиеся:</w:t>
      </w:r>
    </w:p>
    <w:p w:rsidR="004A7129" w:rsidRPr="00963001" w:rsidRDefault="004A7129" w:rsidP="00984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-глухие</w:t>
      </w:r>
    </w:p>
    <w:p w:rsidR="004A7129" w:rsidRPr="00963001" w:rsidRDefault="004A7129" w:rsidP="00984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-с ТНР</w:t>
      </w:r>
    </w:p>
    <w:p w:rsidR="004A7129" w:rsidRPr="00963001" w:rsidRDefault="009842D2" w:rsidP="009842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A7129" w:rsidRPr="00963001">
        <w:rPr>
          <w:rFonts w:ascii="Times New Roman" w:hAnsi="Times New Roman" w:cs="Times New Roman"/>
          <w:sz w:val="28"/>
          <w:szCs w:val="28"/>
        </w:rPr>
        <w:t>с РАС</w:t>
      </w:r>
    </w:p>
    <w:p w:rsidR="004A7129" w:rsidRPr="00963001" w:rsidRDefault="004A7129" w:rsidP="009842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036F" w:rsidRPr="00963001" w:rsidRDefault="008C036F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СЛАЙД</w:t>
      </w:r>
    </w:p>
    <w:p w:rsidR="008C036F" w:rsidRPr="009842D2" w:rsidRDefault="008C036F" w:rsidP="009842D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Итоговое сочинение (изложение) проводится для обучающ</w:t>
      </w:r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>ихся XI (XII) классов,</w:t>
      </w:r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среду декабря последнего года </w:t>
      </w:r>
      <w:proofErr w:type="gramStart"/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темам</w:t>
      </w:r>
      <w:proofErr w:type="gramEnd"/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(текстам), сформированным по часовым поясам </w:t>
      </w:r>
      <w:proofErr w:type="spellStart"/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Рособрнадзором</w:t>
      </w:r>
      <w:proofErr w:type="spellEnd"/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036F" w:rsidRPr="008C036F" w:rsidRDefault="008C036F" w:rsidP="008C03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XI (XII) классов, с ограниченными возможностями здоровья при подаче заявления на участие в итоговом сочинении (изложении) предъявляют копию рекомендаций ПМПК, </w:t>
      </w:r>
      <w:r w:rsidR="0098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обучающиеся XI (XII) классов </w:t>
      </w:r>
      <w:r w:rsidRPr="008C036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дети-инвалиды и инвалиды - оригинал или заверенную копию справки, подтверждающей инвалидность.</w:t>
      </w:r>
    </w:p>
    <w:p w:rsidR="008C036F" w:rsidRPr="00963001" w:rsidRDefault="008C036F" w:rsidP="00C547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C036F" w:rsidRPr="00963001" w:rsidRDefault="00394CB2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Заявления об участии в ГИА  подаются до 1 марта включительно</w:t>
      </w:r>
    </w:p>
    <w:p w:rsidR="00F104F1" w:rsidRPr="00963001" w:rsidRDefault="00F104F1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СЛАЙД</w:t>
      </w:r>
    </w:p>
    <w:p w:rsidR="00F104F1" w:rsidRPr="00963001" w:rsidRDefault="00F104F1" w:rsidP="00C54760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ВАЖНО</w:t>
      </w:r>
      <w:r w:rsidR="009842D2">
        <w:rPr>
          <w:rFonts w:ascii="Times New Roman" w:hAnsi="Times New Roman" w:cs="Times New Roman"/>
          <w:sz w:val="28"/>
          <w:szCs w:val="28"/>
        </w:rPr>
        <w:t xml:space="preserve"> соблюдение сроков обращений на ПМПК</w:t>
      </w:r>
    </w:p>
    <w:p w:rsidR="00F104F1" w:rsidRPr="00963001" w:rsidRDefault="00F104F1" w:rsidP="00F104F1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ГИА-11 – с 1 октября</w:t>
      </w:r>
      <w:r w:rsidR="009434AE">
        <w:rPr>
          <w:rFonts w:ascii="Times New Roman" w:hAnsi="Times New Roman" w:cs="Times New Roman"/>
          <w:sz w:val="28"/>
          <w:szCs w:val="28"/>
        </w:rPr>
        <w:t xml:space="preserve"> начинают обращаться в </w:t>
      </w:r>
      <w:proofErr w:type="spellStart"/>
      <w:r w:rsidR="009434AE">
        <w:rPr>
          <w:rFonts w:ascii="Times New Roman" w:hAnsi="Times New Roman" w:cs="Times New Roman"/>
          <w:sz w:val="28"/>
          <w:szCs w:val="28"/>
        </w:rPr>
        <w:t>пМПК</w:t>
      </w:r>
      <w:proofErr w:type="spellEnd"/>
    </w:p>
    <w:p w:rsidR="00F104F1" w:rsidRDefault="00F104F1" w:rsidP="00F104F1">
      <w:pPr>
        <w:jc w:val="both"/>
        <w:rPr>
          <w:rFonts w:ascii="Times New Roman" w:hAnsi="Times New Roman" w:cs="Times New Roman"/>
          <w:sz w:val="28"/>
          <w:szCs w:val="28"/>
        </w:rPr>
      </w:pPr>
      <w:r w:rsidRPr="00963001">
        <w:rPr>
          <w:rFonts w:ascii="Times New Roman" w:hAnsi="Times New Roman" w:cs="Times New Roman"/>
          <w:sz w:val="28"/>
          <w:szCs w:val="28"/>
        </w:rPr>
        <w:t>ГИА-9 – с 15 декабря</w:t>
      </w:r>
      <w:r w:rsidR="00E23FC3">
        <w:rPr>
          <w:rFonts w:ascii="Times New Roman" w:hAnsi="Times New Roman" w:cs="Times New Roman"/>
          <w:sz w:val="28"/>
          <w:szCs w:val="28"/>
        </w:rPr>
        <w:t>.</w:t>
      </w:r>
    </w:p>
    <w:p w:rsidR="00E23FC3" w:rsidRDefault="00741396" w:rsidP="00F104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ВАЖНО:</w:t>
      </w:r>
    </w:p>
    <w:p w:rsidR="00741396" w:rsidRPr="000C1ABF" w:rsidRDefault="00741396" w:rsidP="00741396">
      <w:pPr>
        <w:rPr>
          <w:rFonts w:ascii="Times New Roman" w:hAnsi="Times New Roman" w:cs="Times New Roman"/>
          <w:sz w:val="28"/>
          <w:szCs w:val="28"/>
        </w:rPr>
      </w:pPr>
      <w:r w:rsidRPr="000C1ABF">
        <w:rPr>
          <w:rFonts w:ascii="Times New Roman" w:hAnsi="Times New Roman" w:cs="Times New Roman"/>
          <w:sz w:val="28"/>
          <w:szCs w:val="28"/>
        </w:rPr>
        <w:t xml:space="preserve">Обращаем ваше внимание, что согласно п.55 Порядка проведения ГИА-9,  и </w:t>
      </w:r>
      <w:proofErr w:type="spellStart"/>
      <w:proofErr w:type="gramStart"/>
      <w:r w:rsidRPr="000C1ABF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0C1ABF">
        <w:rPr>
          <w:rFonts w:ascii="Times New Roman" w:hAnsi="Times New Roman" w:cs="Times New Roman"/>
          <w:sz w:val="28"/>
          <w:szCs w:val="28"/>
        </w:rPr>
        <w:t xml:space="preserve"> 64 Порядка ГИА -11 во время экзамена на рабочем столе участника экзамена при необходимости могут находиться лекарства. Необходимость наличия лекарственных препаратов подтверждается справкой лечащего</w:t>
      </w:r>
      <w:r>
        <w:rPr>
          <w:rFonts w:ascii="Times New Roman" w:hAnsi="Times New Roman" w:cs="Times New Roman"/>
          <w:sz w:val="28"/>
          <w:szCs w:val="28"/>
        </w:rPr>
        <w:t xml:space="preserve"> врача и не требует заключения Т</w:t>
      </w:r>
      <w:r w:rsidRPr="000C1ABF">
        <w:rPr>
          <w:rFonts w:ascii="Times New Roman" w:hAnsi="Times New Roman" w:cs="Times New Roman"/>
          <w:sz w:val="28"/>
          <w:szCs w:val="28"/>
        </w:rPr>
        <w:t>ПМПК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0379" w:rsidRDefault="00720379" w:rsidP="007413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СЛАЙД </w:t>
      </w:r>
    </w:p>
    <w:p w:rsidR="00741396" w:rsidRPr="00741396" w:rsidRDefault="00741396" w:rsidP="00741396">
      <w:pPr>
        <w:jc w:val="both"/>
        <w:rPr>
          <w:rFonts w:ascii="Times New Roman" w:hAnsi="Times New Roman" w:cs="Times New Roman"/>
          <w:sz w:val="28"/>
          <w:szCs w:val="28"/>
        </w:rPr>
      </w:pPr>
      <w:r w:rsidRPr="00741396">
        <w:rPr>
          <w:rFonts w:ascii="Times New Roman" w:hAnsi="Times New Roman" w:cs="Times New Roman"/>
          <w:sz w:val="28"/>
          <w:szCs w:val="28"/>
        </w:rPr>
        <w:t>ВНИМАНИЕ!</w:t>
      </w:r>
    </w:p>
    <w:p w:rsidR="00F104F1" w:rsidRPr="00963001" w:rsidRDefault="00741396" w:rsidP="00F104F1">
      <w:pPr>
        <w:jc w:val="both"/>
        <w:rPr>
          <w:rFonts w:ascii="Times New Roman" w:hAnsi="Times New Roman" w:cs="Times New Roman"/>
          <w:sz w:val="28"/>
          <w:szCs w:val="28"/>
        </w:rPr>
      </w:pPr>
      <w:r w:rsidRPr="00741396">
        <w:rPr>
          <w:rFonts w:ascii="Times New Roman" w:hAnsi="Times New Roman" w:cs="Times New Roman"/>
          <w:sz w:val="28"/>
          <w:szCs w:val="28"/>
        </w:rPr>
        <w:t xml:space="preserve">ПМПК вправе отказать в </w:t>
      </w:r>
      <w:r w:rsidR="00720379">
        <w:rPr>
          <w:rFonts w:ascii="Times New Roman" w:hAnsi="Times New Roman" w:cs="Times New Roman"/>
          <w:sz w:val="28"/>
          <w:szCs w:val="28"/>
        </w:rPr>
        <w:t xml:space="preserve">установлении  статуса </w:t>
      </w:r>
      <w:r w:rsidRPr="00741396">
        <w:rPr>
          <w:rFonts w:ascii="Times New Roman" w:hAnsi="Times New Roman" w:cs="Times New Roman"/>
          <w:sz w:val="28"/>
          <w:szCs w:val="28"/>
        </w:rPr>
        <w:t xml:space="preserve"> с ограниченными</w:t>
      </w:r>
      <w:r w:rsidR="00720379">
        <w:rPr>
          <w:rFonts w:ascii="Times New Roman" w:hAnsi="Times New Roman" w:cs="Times New Roman"/>
          <w:sz w:val="28"/>
          <w:szCs w:val="28"/>
        </w:rPr>
        <w:t xml:space="preserve"> возможностями здоровья обучающим</w:t>
      </w:r>
      <w:r w:rsidRPr="00741396">
        <w:rPr>
          <w:rFonts w:ascii="Times New Roman" w:hAnsi="Times New Roman" w:cs="Times New Roman"/>
          <w:sz w:val="28"/>
          <w:szCs w:val="28"/>
        </w:rPr>
        <w:t xml:space="preserve">ся 9-х и </w:t>
      </w:r>
      <w:r w:rsidR="00720379">
        <w:rPr>
          <w:rFonts w:ascii="Times New Roman" w:hAnsi="Times New Roman" w:cs="Times New Roman"/>
          <w:sz w:val="28"/>
          <w:szCs w:val="28"/>
        </w:rPr>
        <w:t xml:space="preserve">11-х классов, удовлетворительно </w:t>
      </w:r>
      <w:r w:rsidRPr="00741396">
        <w:rPr>
          <w:rFonts w:ascii="Times New Roman" w:hAnsi="Times New Roman" w:cs="Times New Roman"/>
          <w:sz w:val="28"/>
          <w:szCs w:val="28"/>
        </w:rPr>
        <w:t>усваивающих образовательную про</w:t>
      </w:r>
      <w:r w:rsidR="00720379">
        <w:rPr>
          <w:rFonts w:ascii="Times New Roman" w:hAnsi="Times New Roman" w:cs="Times New Roman"/>
          <w:sz w:val="28"/>
          <w:szCs w:val="28"/>
        </w:rPr>
        <w:t xml:space="preserve">грамму без создания специальных </w:t>
      </w:r>
      <w:r w:rsidRPr="00741396">
        <w:rPr>
          <w:rFonts w:ascii="Times New Roman" w:hAnsi="Times New Roman" w:cs="Times New Roman"/>
          <w:sz w:val="28"/>
          <w:szCs w:val="28"/>
        </w:rPr>
        <w:t>образовательных условий</w:t>
      </w:r>
      <w:r w:rsidR="00720379">
        <w:rPr>
          <w:rFonts w:ascii="Times New Roman" w:hAnsi="Times New Roman" w:cs="Times New Roman"/>
          <w:sz w:val="28"/>
          <w:szCs w:val="28"/>
        </w:rPr>
        <w:t>.</w:t>
      </w:r>
    </w:p>
    <w:p w:rsidR="00963001" w:rsidRDefault="00720379" w:rsidP="00963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Копия заключения ПМПК </w:t>
      </w:r>
      <w:r w:rsidR="00963001" w:rsidRPr="00963001">
        <w:rPr>
          <w:rFonts w:ascii="Times New Roman" w:hAnsi="Times New Roman" w:cs="Times New Roman"/>
          <w:sz w:val="28"/>
          <w:szCs w:val="28"/>
        </w:rPr>
        <w:t xml:space="preserve"> вручается родителю (законному представителю) ребёнка.</w:t>
      </w:r>
    </w:p>
    <w:p w:rsidR="00720379" w:rsidRDefault="00720379" w:rsidP="009630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задача образовательных организаций заключается в том, чтобы проводить</w:t>
      </w:r>
      <w:r w:rsidR="008E12D5">
        <w:rPr>
          <w:rFonts w:ascii="Times New Roman" w:hAnsi="Times New Roman" w:cs="Times New Roman"/>
          <w:sz w:val="28"/>
          <w:szCs w:val="28"/>
        </w:rPr>
        <w:t xml:space="preserve"> подробную </w:t>
      </w:r>
      <w:r>
        <w:rPr>
          <w:rFonts w:ascii="Times New Roman" w:hAnsi="Times New Roman" w:cs="Times New Roman"/>
          <w:sz w:val="28"/>
          <w:szCs w:val="28"/>
        </w:rPr>
        <w:t xml:space="preserve"> разъяснительную работу с родителями тех обучающихся, которым необходимо</w:t>
      </w:r>
      <w:r w:rsidR="008E12D5">
        <w:rPr>
          <w:rFonts w:ascii="Times New Roman" w:hAnsi="Times New Roman" w:cs="Times New Roman"/>
          <w:sz w:val="28"/>
          <w:szCs w:val="28"/>
        </w:rPr>
        <w:t xml:space="preserve"> обратиться в ПМПК для  создания </w:t>
      </w:r>
      <w:r>
        <w:rPr>
          <w:rFonts w:ascii="Times New Roman" w:hAnsi="Times New Roman" w:cs="Times New Roman"/>
          <w:sz w:val="28"/>
          <w:szCs w:val="28"/>
        </w:rPr>
        <w:t xml:space="preserve"> специальных условий при прохождении государственной итоговой аттестации.</w:t>
      </w:r>
    </w:p>
    <w:p w:rsidR="007D1767" w:rsidRPr="00963001" w:rsidRDefault="005847F3" w:rsidP="00F104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раздаточных материалах </w:t>
      </w:r>
      <w:r w:rsidR="008E12D5">
        <w:rPr>
          <w:rFonts w:ascii="Times New Roman" w:hAnsi="Times New Roman" w:cs="Times New Roman"/>
          <w:sz w:val="28"/>
          <w:szCs w:val="28"/>
        </w:rPr>
        <w:t xml:space="preserve">у вас есть информация </w:t>
      </w:r>
      <w:r>
        <w:rPr>
          <w:rFonts w:ascii="Times New Roman" w:hAnsi="Times New Roman" w:cs="Times New Roman"/>
          <w:sz w:val="28"/>
          <w:szCs w:val="28"/>
        </w:rPr>
        <w:t xml:space="preserve"> для родителей</w:t>
      </w:r>
      <w:r w:rsidR="008E12D5">
        <w:rPr>
          <w:rFonts w:ascii="Times New Roman" w:hAnsi="Times New Roman" w:cs="Times New Roman"/>
          <w:sz w:val="28"/>
          <w:szCs w:val="28"/>
        </w:rPr>
        <w:t xml:space="preserve"> выпускников, которой вы можете воспользоваться в работе с родителями. </w:t>
      </w:r>
    </w:p>
    <w:sectPr w:rsidR="007D1767" w:rsidRPr="00963001" w:rsidSect="004A3F77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794" w:rsidRDefault="00713794" w:rsidP="00F104F1">
      <w:pPr>
        <w:spacing w:after="0" w:line="240" w:lineRule="auto"/>
      </w:pPr>
      <w:r>
        <w:separator/>
      </w:r>
    </w:p>
  </w:endnote>
  <w:endnote w:type="continuationSeparator" w:id="0">
    <w:p w:rsidR="00713794" w:rsidRDefault="00713794" w:rsidP="00F1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794" w:rsidRDefault="00713794" w:rsidP="00F104F1">
      <w:pPr>
        <w:spacing w:after="0" w:line="240" w:lineRule="auto"/>
      </w:pPr>
      <w:r>
        <w:separator/>
      </w:r>
    </w:p>
  </w:footnote>
  <w:footnote w:type="continuationSeparator" w:id="0">
    <w:p w:rsidR="00713794" w:rsidRDefault="00713794" w:rsidP="00F10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7586"/>
    <w:multiLevelType w:val="hybridMultilevel"/>
    <w:tmpl w:val="A030FEE6"/>
    <w:lvl w:ilvl="0" w:tplc="B262E318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D43DF"/>
    <w:multiLevelType w:val="hybridMultilevel"/>
    <w:tmpl w:val="0686A9D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5B39D6"/>
    <w:multiLevelType w:val="hybridMultilevel"/>
    <w:tmpl w:val="878693DC"/>
    <w:lvl w:ilvl="0" w:tplc="E5E29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2A9"/>
    <w:rsid w:val="000551C8"/>
    <w:rsid w:val="00064D8B"/>
    <w:rsid w:val="000E1C84"/>
    <w:rsid w:val="000F1347"/>
    <w:rsid w:val="000F19C9"/>
    <w:rsid w:val="00120899"/>
    <w:rsid w:val="001B1CB4"/>
    <w:rsid w:val="002274D3"/>
    <w:rsid w:val="002615DE"/>
    <w:rsid w:val="002B3ED8"/>
    <w:rsid w:val="002E3A83"/>
    <w:rsid w:val="00345F7E"/>
    <w:rsid w:val="00394CB2"/>
    <w:rsid w:val="003B5825"/>
    <w:rsid w:val="004A3F77"/>
    <w:rsid w:val="004A7129"/>
    <w:rsid w:val="004B0A54"/>
    <w:rsid w:val="00547CCC"/>
    <w:rsid w:val="005847F3"/>
    <w:rsid w:val="00600FC9"/>
    <w:rsid w:val="006C440F"/>
    <w:rsid w:val="006D4CA5"/>
    <w:rsid w:val="006E6FF7"/>
    <w:rsid w:val="00713794"/>
    <w:rsid w:val="00720379"/>
    <w:rsid w:val="00741396"/>
    <w:rsid w:val="00787642"/>
    <w:rsid w:val="007B32FB"/>
    <w:rsid w:val="007C1267"/>
    <w:rsid w:val="007D1767"/>
    <w:rsid w:val="00802268"/>
    <w:rsid w:val="008140D8"/>
    <w:rsid w:val="008C036F"/>
    <w:rsid w:val="008E12D5"/>
    <w:rsid w:val="00917004"/>
    <w:rsid w:val="009434AE"/>
    <w:rsid w:val="00957F01"/>
    <w:rsid w:val="00963001"/>
    <w:rsid w:val="00972926"/>
    <w:rsid w:val="00980268"/>
    <w:rsid w:val="009842D2"/>
    <w:rsid w:val="00A26BCF"/>
    <w:rsid w:val="00AC2EA1"/>
    <w:rsid w:val="00B52F00"/>
    <w:rsid w:val="00BA55C1"/>
    <w:rsid w:val="00BC21E2"/>
    <w:rsid w:val="00BD2372"/>
    <w:rsid w:val="00C02F05"/>
    <w:rsid w:val="00C54760"/>
    <w:rsid w:val="00CB7C86"/>
    <w:rsid w:val="00CE1AC4"/>
    <w:rsid w:val="00D57027"/>
    <w:rsid w:val="00D93FA1"/>
    <w:rsid w:val="00DB2663"/>
    <w:rsid w:val="00DC4A30"/>
    <w:rsid w:val="00DF5C29"/>
    <w:rsid w:val="00E0145C"/>
    <w:rsid w:val="00E23FC3"/>
    <w:rsid w:val="00E372A9"/>
    <w:rsid w:val="00E63B1F"/>
    <w:rsid w:val="00F05930"/>
    <w:rsid w:val="00F104F1"/>
    <w:rsid w:val="00F8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0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04F1"/>
  </w:style>
  <w:style w:type="paragraph" w:styleId="a5">
    <w:name w:val="footer"/>
    <w:basedOn w:val="a"/>
    <w:link w:val="a6"/>
    <w:uiPriority w:val="99"/>
    <w:unhideWhenUsed/>
    <w:rsid w:val="00F10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04F1"/>
  </w:style>
  <w:style w:type="paragraph" w:styleId="a7">
    <w:name w:val="List Paragraph"/>
    <w:basedOn w:val="a"/>
    <w:uiPriority w:val="34"/>
    <w:qFormat/>
    <w:rsid w:val="00957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162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4573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12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68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10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358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47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4933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44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88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88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56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150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18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37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863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66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70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91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794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0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494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92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80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45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35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53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453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314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9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0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841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6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07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B547C-B147-4F35-B920-B8263F6DA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9</cp:revision>
  <dcterms:created xsi:type="dcterms:W3CDTF">2019-03-24T10:16:00Z</dcterms:created>
  <dcterms:modified xsi:type="dcterms:W3CDTF">2019-03-26T11:19:00Z</dcterms:modified>
</cp:coreProperties>
</file>