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14" w:rsidRDefault="00B960C2" w:rsidP="009C431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E1E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D6416A" w:rsidRPr="009C4314" w:rsidRDefault="00ED1BFA" w:rsidP="009C431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закрепления результатов логопедической работы ваши дети нуждаются в постоянных домашних занятиях.</w:t>
      </w:r>
    </w:p>
    <w:p w:rsidR="00B960C2" w:rsidRPr="009C4314" w:rsidRDefault="00ED1BFA" w:rsidP="003E1E7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занятий (15—20 мин)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ED1BFA" w:rsidRPr="009C4314" w:rsidRDefault="00ED1BFA" w:rsidP="00B960C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ED1BFA" w:rsidRPr="009C4314" w:rsidRDefault="00ED1BFA" w:rsidP="00B960C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ED1BFA" w:rsidRPr="009C4314" w:rsidRDefault="00ED1BFA" w:rsidP="00B960C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ED1BFA" w:rsidRPr="009C4314" w:rsidRDefault="00ED1BFA" w:rsidP="00B960C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должны быть непродолжительными, не вызывать </w:t>
      </w: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утомления, пресыщения. Желательно сообщать ребенку о том, какие задания он будет выполнять завтра.</w:t>
      </w:r>
    </w:p>
    <w:p w:rsidR="000C566F" w:rsidRPr="009C4314" w:rsidRDefault="000C566F" w:rsidP="000C566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03855" cy="1702715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702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1BFA" w:rsidRPr="009C4314" w:rsidRDefault="00ED1BFA" w:rsidP="00B960C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разнообразить формы и методы проведения занятий, чередовать задания по обогащению словаря с заданиями по развитию памяти, внимания, звукопроизношения, развитию речи.</w:t>
      </w:r>
    </w:p>
    <w:p w:rsidR="00ED1BFA" w:rsidRPr="009C4314" w:rsidRDefault="00ED1BFA" w:rsidP="00B960C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поддерживать у ребенка желание заниматься, стимулировать его к дальнейшей работе, поощрять успехи, учить преодолевать трудности.</w:t>
      </w:r>
    </w:p>
    <w:p w:rsidR="009C4314" w:rsidRPr="009C4314" w:rsidRDefault="00ED1BFA" w:rsidP="000C566F">
      <w:pPr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Подберите наглядный или игровой материал, который вам потребуется для занятий. </w:t>
      </w:r>
    </w:p>
    <w:p w:rsidR="000C566F" w:rsidRPr="00445A49" w:rsidRDefault="000C566F" w:rsidP="000C566F">
      <w:pPr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A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заставляйте ребенка заниматься, если он плохо себя чувствует.</w:t>
      </w:r>
    </w:p>
    <w:p w:rsidR="004F0A76" w:rsidRPr="00445A49" w:rsidRDefault="000C566F" w:rsidP="00445A49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A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употребляйте слово «неправильно», поддерживайте все</w:t>
      </w:r>
    </w:p>
    <w:p w:rsidR="000C566F" w:rsidRPr="00445A49" w:rsidRDefault="000C566F" w:rsidP="00445A49">
      <w:pPr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A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начинания малыша,</w:t>
      </w:r>
      <w:r w:rsidR="009C4314" w:rsidRPr="00445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даже за незначительные </w:t>
      </w:r>
      <w:r w:rsidRPr="00445A4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успехи.</w:t>
      </w:r>
    </w:p>
    <w:p w:rsidR="000C566F" w:rsidRPr="00445A49" w:rsidRDefault="000C566F" w:rsidP="000C566F">
      <w:pPr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A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с ребёнком четко, повернувшись к нему лицом; пусть он видит и запоминает движения ваших губ.</w:t>
      </w:r>
    </w:p>
    <w:p w:rsidR="000C566F" w:rsidRPr="00445A49" w:rsidRDefault="000C566F" w:rsidP="000C566F">
      <w:pPr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A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проведения конкретных занятий, вы должны как можно больше читать малышу.</w:t>
      </w:r>
    </w:p>
    <w:p w:rsidR="009C4314" w:rsidRPr="009C4314" w:rsidRDefault="00ED1BFA" w:rsidP="009C4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0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БЕРИТЕ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себя то, что  ребенок может и должен сделать </w:t>
      </w:r>
      <w:r w:rsidR="00B960C2"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самостоятельно. </w:t>
      </w:r>
    </w:p>
    <w:p w:rsidR="00ED1BFA" w:rsidRPr="00B960C2" w:rsidRDefault="00ED1BFA" w:rsidP="005D10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0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ДАЙТЕ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ему возможность самому выбирать домашние обязанности, за которые он будет отвечать лично.</w:t>
      </w:r>
    </w:p>
    <w:p w:rsidR="00ED1BFA" w:rsidRPr="00B960C2" w:rsidRDefault="00ED1BFA" w:rsidP="005D10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0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СТАРАЙТЕСЬ 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мо</w:t>
      </w:r>
      <w:r w:rsidR="00445A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жно чаще намеренно ставить ребенк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ситуацию выбора, когда ему необходимо самому принять решение.</w:t>
      </w:r>
    </w:p>
    <w:p w:rsidR="009C4314" w:rsidRPr="009C4314" w:rsidRDefault="00ED1BFA" w:rsidP="009C4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0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ОБСУЖДАТЬ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ребенком различные варианты поведения той или иной ситуации, учите его анализировать обстоятельства, в которые он попадает.</w:t>
      </w:r>
    </w:p>
    <w:p w:rsidR="00ED1BFA" w:rsidRPr="000C566F" w:rsidRDefault="005D1097" w:rsidP="000C5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1097">
        <w:rPr>
          <w:noProof/>
          <w:color w:val="FF0000"/>
          <w:lang w:eastAsia="ru-RU"/>
        </w:rPr>
        <w:lastRenderedPageBreak/>
        <w:drawing>
          <wp:inline distT="0" distB="0" distL="0" distR="0">
            <wp:extent cx="2692401" cy="20193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24" cy="2018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1BFA" w:rsidRPr="00B960C2" w:rsidRDefault="00ED1BFA" w:rsidP="005D10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0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ПООЩРЯЙТЕ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инициативу и самостоятельность ребенка, с юмором относитесь к его неудачам, спокойно реагируйте на ошибки и учитесь извлекать из них полезные уроки.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9C4314" w:rsidRDefault="00ED1BFA" w:rsidP="009C4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60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ПОВЫШАЙТЕ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proofErr w:type="gramStart"/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</w:t>
      </w:r>
      <w:r w:rsidR="003E1E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ный</w:t>
      </w:r>
      <w:proofErr w:type="spellEnd"/>
      <w:proofErr w:type="gramEnd"/>
      <w:r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потенциал ребенка, учите его самостоятельно думать, спрашивать, понимать различия между мыслями и действиями. Он должен усвоить, что на сложны</w:t>
      </w:r>
      <w:r w:rsidR="00B960C2" w:rsidRPr="00B960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вопросы нет простых ответов.</w:t>
      </w:r>
    </w:p>
    <w:p w:rsidR="009C4314" w:rsidRDefault="009C4314" w:rsidP="009C4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4314" w:rsidRDefault="009C4314" w:rsidP="009C4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4314" w:rsidRPr="009C4314" w:rsidRDefault="00ED1BFA" w:rsidP="009C4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3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СОВЕТУЙТЕ</w:t>
      </w:r>
      <w:r w:rsidRPr="009C4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всегда доводить начатое дело до конца, чтобы почувствовать уверенность в своих силах</w:t>
      </w:r>
      <w:r w:rsidR="003E1E72" w:rsidRPr="009C43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0C566F" w:rsidRPr="009C431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</w:t>
      </w:r>
    </w:p>
    <w:p w:rsidR="009C4314" w:rsidRPr="009C4314" w:rsidRDefault="000C566F" w:rsidP="009C4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Наберитесь терпения и не бросайте начатое дело, даже если результат не будет виден сразу. Как говорят, </w:t>
      </w:r>
      <w:proofErr w:type="gramStart"/>
      <w:r w:rsidRPr="00445A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терпение</w:t>
      </w:r>
      <w:proofErr w:type="gramEnd"/>
      <w:r w:rsidRPr="0044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труд все перетрут. И вы с обязательно добьетесь успехов</w:t>
      </w:r>
      <w:r w:rsidRPr="009C431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.</w:t>
      </w:r>
    </w:p>
    <w:p w:rsidR="005D1097" w:rsidRPr="009C4314" w:rsidRDefault="000C566F" w:rsidP="009C431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31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br/>
      </w:r>
      <w:r w:rsidRPr="009C431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Удачи вам и терпения</w:t>
      </w:r>
      <w:r w:rsidR="005D1097" w:rsidRPr="009C4314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3E1E72" w:rsidRDefault="003E1E72" w:rsidP="003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1E72" w:rsidRDefault="003E1E72" w:rsidP="003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1E72" w:rsidRDefault="003E1E72" w:rsidP="003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1E72" w:rsidRPr="00B960C2" w:rsidRDefault="003E1E72" w:rsidP="003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5D1097" w:rsidRDefault="005D1097" w:rsidP="00D6416A">
      <w:pPr>
        <w:pStyle w:val="a5"/>
        <w:spacing w:after="0"/>
        <w:ind w:left="720"/>
        <w:rPr>
          <w:color w:val="0070C0"/>
          <w:sz w:val="18"/>
          <w:szCs w:val="18"/>
        </w:rPr>
      </w:pPr>
    </w:p>
    <w:p w:rsidR="00A657D2" w:rsidRPr="00445A49" w:rsidRDefault="00A657D2" w:rsidP="00445A49">
      <w:r>
        <w:br/>
      </w:r>
    </w:p>
    <w:p w:rsidR="005E4951" w:rsidRPr="00847C14" w:rsidRDefault="00A657D2" w:rsidP="00847C14">
      <w:pPr>
        <w:pStyle w:val="a5"/>
        <w:spacing w:after="0"/>
        <w:ind w:left="720"/>
        <w:jc w:val="center"/>
        <w:rPr>
          <w:rFonts w:ascii="Times New Roman" w:hAnsi="Times New Roman" w:cs="Times New Roman"/>
          <w:i w:val="0"/>
          <w:color w:val="0070C0"/>
          <w:sz w:val="28"/>
          <w:szCs w:val="28"/>
        </w:rPr>
      </w:pPr>
      <w:r w:rsidRPr="00847C14">
        <w:rPr>
          <w:rFonts w:ascii="Times New Roman" w:hAnsi="Times New Roman" w:cs="Times New Roman"/>
          <w:i w:val="0"/>
          <w:color w:val="0070C0"/>
          <w:sz w:val="28"/>
          <w:szCs w:val="28"/>
        </w:rPr>
        <w:lastRenderedPageBreak/>
        <w:t>ОГКОУ  «Центр ППМС «Доверие»</w:t>
      </w:r>
    </w:p>
    <w:p w:rsidR="00847C14" w:rsidRPr="00847C14" w:rsidRDefault="00847C14" w:rsidP="00847C14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C14">
        <w:rPr>
          <w:rFonts w:ascii="Times New Roman" w:hAnsi="Times New Roman" w:cs="Times New Roman"/>
          <w:sz w:val="28"/>
          <w:szCs w:val="28"/>
        </w:rPr>
        <w:t>Консультативный пункт ранней помощи «Малышок»</w:t>
      </w:r>
    </w:p>
    <w:p w:rsidR="007833BC" w:rsidRPr="00943659" w:rsidRDefault="007833BC" w:rsidP="007833BC">
      <w:pPr>
        <w:spacing w:before="100" w:beforeAutospacing="1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943659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Занимаемся дома</w:t>
      </w:r>
      <w:r w:rsidR="00943659" w:rsidRPr="00943659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:</w:t>
      </w:r>
    </w:p>
    <w:p w:rsidR="005E4951" w:rsidRPr="00943659" w:rsidRDefault="00232568" w:rsidP="00943659">
      <w:pPr>
        <w:spacing w:before="100" w:beforeAutospacing="1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943659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Советы логопеда</w:t>
      </w:r>
      <w:r w:rsidR="00943659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</w:t>
      </w:r>
      <w:r w:rsidR="005E4951" w:rsidRPr="00943659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родителям</w:t>
      </w:r>
    </w:p>
    <w:p w:rsidR="005E4951" w:rsidRPr="005E4951" w:rsidRDefault="005D1097" w:rsidP="003E1E72">
      <w:pPr>
        <w:spacing w:after="0"/>
        <w:jc w:val="center"/>
      </w:pPr>
      <w:r w:rsidRPr="005D1097">
        <w:rPr>
          <w:noProof/>
          <w:lang w:eastAsia="ru-RU"/>
        </w:rPr>
        <w:drawing>
          <wp:inline distT="0" distB="0" distL="0" distR="0">
            <wp:extent cx="2904773" cy="3409244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3408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3659" w:rsidRDefault="00943659" w:rsidP="00FF61C4">
      <w:pPr>
        <w:pStyle w:val="a7"/>
        <w:shd w:val="clear" w:color="auto" w:fill="FFFFFF"/>
        <w:spacing w:after="0" w:line="245" w:lineRule="atLeast"/>
        <w:ind w:left="-142" w:firstLine="709"/>
        <w:jc w:val="center"/>
        <w:rPr>
          <w:rFonts w:ascii="Times New Roman" w:eastAsia="Times New Roman" w:hAnsi="Times New Roman" w:cs="Times New Roman"/>
          <w:bCs/>
          <w:color w:val="4F81BD" w:themeColor="accent1"/>
          <w:sz w:val="20"/>
          <w:szCs w:val="20"/>
        </w:rPr>
      </w:pPr>
    </w:p>
    <w:p w:rsidR="00A657D2" w:rsidRDefault="00A657D2" w:rsidP="00FF61C4">
      <w:pPr>
        <w:pStyle w:val="a7"/>
        <w:shd w:val="clear" w:color="auto" w:fill="FFFFFF"/>
        <w:spacing w:after="0" w:line="245" w:lineRule="atLeast"/>
        <w:ind w:left="-142" w:firstLine="709"/>
        <w:jc w:val="center"/>
        <w:rPr>
          <w:rFonts w:ascii="Times New Roman" w:eastAsia="Times New Roman" w:hAnsi="Times New Roman" w:cs="Times New Roman"/>
          <w:bCs/>
          <w:color w:val="4F81BD" w:themeColor="accent1"/>
          <w:sz w:val="20"/>
          <w:szCs w:val="20"/>
        </w:rPr>
      </w:pPr>
    </w:p>
    <w:p w:rsidR="00A657D2" w:rsidRPr="00A657D2" w:rsidRDefault="00A657D2" w:rsidP="00A657D2">
      <w:pPr>
        <w:pStyle w:val="a7"/>
        <w:shd w:val="clear" w:color="auto" w:fill="FFFFFF"/>
        <w:spacing w:after="0" w:line="245" w:lineRule="atLeast"/>
        <w:ind w:left="-142" w:firstLine="709"/>
        <w:jc w:val="right"/>
        <w:rPr>
          <w:rFonts w:ascii="Times New Roman" w:eastAsia="Times New Roman" w:hAnsi="Times New Roman" w:cs="Times New Roman"/>
          <w:bCs/>
          <w:color w:val="4F81BD" w:themeColor="accent1"/>
          <w:sz w:val="32"/>
          <w:szCs w:val="32"/>
        </w:rPr>
      </w:pPr>
      <w:r w:rsidRPr="00A657D2">
        <w:rPr>
          <w:rFonts w:ascii="Times New Roman" w:eastAsia="Times New Roman" w:hAnsi="Times New Roman" w:cs="Times New Roman"/>
          <w:bCs/>
          <w:color w:val="4F81BD" w:themeColor="accent1"/>
          <w:sz w:val="32"/>
          <w:szCs w:val="32"/>
        </w:rPr>
        <w:t>Подготовила:</w:t>
      </w:r>
    </w:p>
    <w:p w:rsidR="00A657D2" w:rsidRDefault="00A657D2" w:rsidP="00A657D2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4F81BD" w:themeColor="accent1"/>
          <w:sz w:val="32"/>
          <w:szCs w:val="32"/>
        </w:rPr>
      </w:pPr>
      <w:r w:rsidRPr="00A657D2">
        <w:rPr>
          <w:rFonts w:ascii="Times New Roman" w:eastAsia="Times New Roman" w:hAnsi="Times New Roman" w:cs="Times New Roman"/>
          <w:bCs/>
          <w:color w:val="4F81BD" w:themeColor="accent1"/>
          <w:sz w:val="32"/>
          <w:szCs w:val="32"/>
        </w:rPr>
        <w:t>учитель – логопед</w:t>
      </w:r>
    </w:p>
    <w:p w:rsidR="005D3A75" w:rsidRPr="00A657D2" w:rsidRDefault="00A657D2" w:rsidP="00A657D2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4F81BD" w:themeColor="accent1"/>
          <w:sz w:val="32"/>
          <w:szCs w:val="32"/>
        </w:rPr>
      </w:pPr>
      <w:r w:rsidRPr="00A657D2">
        <w:rPr>
          <w:rFonts w:ascii="Times New Roman" w:eastAsia="Times New Roman" w:hAnsi="Times New Roman" w:cs="Times New Roman"/>
          <w:bCs/>
          <w:color w:val="4F81BD" w:themeColor="accent1"/>
          <w:sz w:val="32"/>
          <w:szCs w:val="32"/>
        </w:rPr>
        <w:t xml:space="preserve"> Белозерова Г.В</w:t>
      </w:r>
      <w:r w:rsidR="005D1097" w:rsidRPr="00A657D2">
        <w:rPr>
          <w:rFonts w:ascii="Times New Roman" w:eastAsia="Times New Roman" w:hAnsi="Times New Roman" w:cs="Times New Roman"/>
          <w:bCs/>
          <w:color w:val="4F81BD" w:themeColor="accent1"/>
          <w:sz w:val="32"/>
          <w:szCs w:val="32"/>
        </w:rPr>
        <w:t>.</w:t>
      </w:r>
    </w:p>
    <w:p w:rsidR="005D3A75" w:rsidRDefault="005D3A75">
      <w:pPr>
        <w:rPr>
          <w:rFonts w:ascii="Times New Roman" w:hAnsi="Times New Roman" w:cs="Times New Roman"/>
          <w:sz w:val="24"/>
          <w:szCs w:val="24"/>
        </w:rPr>
      </w:pPr>
    </w:p>
    <w:sectPr w:rsidR="005D3A75" w:rsidSect="00213DEA">
      <w:pgSz w:w="16838" w:h="11906" w:orient="landscape"/>
      <w:pgMar w:top="709" w:right="1134" w:bottom="850" w:left="567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DEE"/>
    <w:multiLevelType w:val="multilevel"/>
    <w:tmpl w:val="092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27E98"/>
    <w:multiLevelType w:val="multilevel"/>
    <w:tmpl w:val="2B5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B630F"/>
    <w:multiLevelType w:val="hybridMultilevel"/>
    <w:tmpl w:val="4BC6846C"/>
    <w:lvl w:ilvl="0" w:tplc="819E0ADC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A6B9E"/>
    <w:multiLevelType w:val="multilevel"/>
    <w:tmpl w:val="C976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54568"/>
    <w:multiLevelType w:val="multilevel"/>
    <w:tmpl w:val="E6E4800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0C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92003D"/>
    <w:multiLevelType w:val="multilevel"/>
    <w:tmpl w:val="8130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BFA"/>
    <w:rsid w:val="000C566F"/>
    <w:rsid w:val="00213DEA"/>
    <w:rsid w:val="00232568"/>
    <w:rsid w:val="003676EF"/>
    <w:rsid w:val="003E1E72"/>
    <w:rsid w:val="00420399"/>
    <w:rsid w:val="00426F9B"/>
    <w:rsid w:val="00445A49"/>
    <w:rsid w:val="004476AF"/>
    <w:rsid w:val="004C1D30"/>
    <w:rsid w:val="004C4547"/>
    <w:rsid w:val="004F0A76"/>
    <w:rsid w:val="005039E7"/>
    <w:rsid w:val="005D1097"/>
    <w:rsid w:val="005D3A75"/>
    <w:rsid w:val="005E4951"/>
    <w:rsid w:val="007833BC"/>
    <w:rsid w:val="007D12CF"/>
    <w:rsid w:val="007E2D80"/>
    <w:rsid w:val="007F2979"/>
    <w:rsid w:val="00847C14"/>
    <w:rsid w:val="008C3962"/>
    <w:rsid w:val="00943659"/>
    <w:rsid w:val="009967AE"/>
    <w:rsid w:val="009C4314"/>
    <w:rsid w:val="00A13558"/>
    <w:rsid w:val="00A657D2"/>
    <w:rsid w:val="00B82EFB"/>
    <w:rsid w:val="00B960C2"/>
    <w:rsid w:val="00CB01DB"/>
    <w:rsid w:val="00D6416A"/>
    <w:rsid w:val="00DF440B"/>
    <w:rsid w:val="00ED1BFA"/>
    <w:rsid w:val="00F30B8C"/>
    <w:rsid w:val="00FE7F78"/>
    <w:rsid w:val="00FF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6F"/>
  </w:style>
  <w:style w:type="paragraph" w:styleId="1">
    <w:name w:val="heading 1"/>
    <w:basedOn w:val="a"/>
    <w:next w:val="a"/>
    <w:link w:val="10"/>
    <w:uiPriority w:val="9"/>
    <w:qFormat/>
    <w:rsid w:val="00D64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1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64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D64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64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D64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Aspire</cp:lastModifiedBy>
  <cp:revision>22</cp:revision>
  <cp:lastPrinted>2026-04-23T01:56:00Z</cp:lastPrinted>
  <dcterms:created xsi:type="dcterms:W3CDTF">2013-08-23T12:53:00Z</dcterms:created>
  <dcterms:modified xsi:type="dcterms:W3CDTF">2026-04-23T18:08:00Z</dcterms:modified>
</cp:coreProperties>
</file>